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379D30EF" w:rsidP="379D30EF" w:rsidRDefault="379D30EF" w14:paraId="03E0FF6A" w14:textId="4E4DAB5B">
      <w:pPr>
        <w:spacing w:line="480" w:lineRule="auto"/>
        <w:ind w:left="0" w:firstLine="720"/>
        <w:rPr>
          <w:rFonts w:ascii="Times New Roman" w:hAnsi="Times New Roman" w:eastAsia="Times New Roman" w:cs="Times New Roman"/>
        </w:rPr>
      </w:pPr>
    </w:p>
    <w:p w:rsidR="379D30EF" w:rsidP="379D30EF" w:rsidRDefault="379D30EF" w14:paraId="5A6E88E7" w14:textId="597CDAB1">
      <w:pPr>
        <w:spacing w:line="480" w:lineRule="auto"/>
        <w:ind w:left="0" w:firstLine="720"/>
        <w:rPr>
          <w:rFonts w:ascii="Times New Roman" w:hAnsi="Times New Roman" w:eastAsia="Times New Roman" w:cs="Times New Roman"/>
        </w:rPr>
      </w:pPr>
    </w:p>
    <w:p w:rsidR="379D30EF" w:rsidP="379D30EF" w:rsidRDefault="379D30EF" w14:paraId="09B5D93A" w14:textId="1B16907A">
      <w:pPr>
        <w:spacing w:line="480" w:lineRule="auto"/>
        <w:ind w:left="0" w:firstLine="720"/>
        <w:rPr>
          <w:rFonts w:ascii="Times New Roman" w:hAnsi="Times New Roman" w:eastAsia="Times New Roman" w:cs="Times New Roman"/>
        </w:rPr>
      </w:pPr>
    </w:p>
    <w:p w:rsidR="12AEEFFF" w:rsidP="379D30EF" w:rsidRDefault="12AEEFFF" w14:paraId="520939E5" w14:textId="010F3BAC">
      <w:pPr>
        <w:spacing w:line="480" w:lineRule="auto"/>
        <w:ind w:left="0" w:firstLine="720"/>
        <w:jc w:val="center"/>
        <w:rPr>
          <w:rFonts w:ascii="Times New Roman" w:hAnsi="Times New Roman" w:eastAsia="Times New Roman" w:cs="Times New Roman"/>
        </w:rPr>
      </w:pPr>
      <w:r w:rsidRPr="379D30EF" w:rsidR="12AEEFFF">
        <w:rPr>
          <w:rFonts w:ascii="Times New Roman" w:hAnsi="Times New Roman" w:eastAsia="Times New Roman" w:cs="Times New Roman"/>
        </w:rPr>
        <w:t>Kaleena Bernstein</w:t>
      </w:r>
    </w:p>
    <w:p w:rsidR="12AEEFFF" w:rsidP="379D30EF" w:rsidRDefault="12AEEFFF" w14:paraId="6E0B2432" w14:textId="22D7641F">
      <w:pPr>
        <w:spacing w:line="480" w:lineRule="auto"/>
        <w:ind w:left="0" w:firstLine="720"/>
        <w:jc w:val="center"/>
        <w:rPr>
          <w:rFonts w:ascii="Times New Roman" w:hAnsi="Times New Roman" w:eastAsia="Times New Roman" w:cs="Times New Roman"/>
        </w:rPr>
      </w:pPr>
      <w:r w:rsidRPr="379D30EF" w:rsidR="12AEEFFF">
        <w:rPr>
          <w:rFonts w:ascii="Times New Roman" w:hAnsi="Times New Roman" w:eastAsia="Times New Roman" w:cs="Times New Roman"/>
        </w:rPr>
        <w:t>Sophia Dennis</w:t>
      </w:r>
    </w:p>
    <w:p w:rsidR="12AEEFFF" w:rsidP="379D30EF" w:rsidRDefault="12AEEFFF" w14:paraId="05E9A2C2" w14:textId="02E54A68">
      <w:pPr>
        <w:spacing w:line="480" w:lineRule="auto"/>
        <w:ind w:left="0" w:firstLine="720"/>
        <w:jc w:val="center"/>
        <w:rPr>
          <w:rFonts w:ascii="Times New Roman" w:hAnsi="Times New Roman" w:eastAsia="Times New Roman" w:cs="Times New Roman"/>
        </w:rPr>
      </w:pPr>
      <w:r w:rsidRPr="379D30EF" w:rsidR="12AEEFFF">
        <w:rPr>
          <w:rFonts w:ascii="Times New Roman" w:hAnsi="Times New Roman" w:eastAsia="Times New Roman" w:cs="Times New Roman"/>
        </w:rPr>
        <w:t>Brian Ritterpusch</w:t>
      </w:r>
    </w:p>
    <w:p w:rsidR="12AEEFFF" w:rsidP="379D30EF" w:rsidRDefault="12AEEFFF" w14:paraId="5C481658" w14:textId="39EEE309">
      <w:pPr>
        <w:spacing w:line="480" w:lineRule="auto"/>
        <w:ind w:left="0" w:firstLine="720"/>
        <w:jc w:val="center"/>
        <w:rPr>
          <w:rFonts w:ascii="Times New Roman" w:hAnsi="Times New Roman" w:eastAsia="Times New Roman" w:cs="Times New Roman"/>
        </w:rPr>
      </w:pPr>
      <w:r w:rsidRPr="379D30EF" w:rsidR="12AEEFFF">
        <w:rPr>
          <w:rFonts w:ascii="Times New Roman" w:hAnsi="Times New Roman" w:eastAsia="Times New Roman" w:cs="Times New Roman"/>
        </w:rPr>
        <w:t>12/15/24</w:t>
      </w:r>
    </w:p>
    <w:p w:rsidR="12AEEFFF" w:rsidP="379D30EF" w:rsidRDefault="12AEEFFF" w14:paraId="5709FAAA" w14:textId="747716F5">
      <w:pPr>
        <w:spacing w:line="480" w:lineRule="auto"/>
        <w:ind w:left="0" w:firstLine="720"/>
        <w:jc w:val="center"/>
        <w:rPr>
          <w:rFonts w:ascii="Times New Roman" w:hAnsi="Times New Roman" w:eastAsia="Times New Roman" w:cs="Times New Roman"/>
        </w:rPr>
      </w:pPr>
      <w:r w:rsidRPr="379D30EF" w:rsidR="12AEEFFF">
        <w:rPr>
          <w:rFonts w:ascii="Times New Roman" w:hAnsi="Times New Roman" w:eastAsia="Times New Roman" w:cs="Times New Roman"/>
        </w:rPr>
        <w:t>Nur 402</w:t>
      </w:r>
    </w:p>
    <w:p w:rsidR="12AEEFFF" w:rsidP="379D30EF" w:rsidRDefault="12AEEFFF" w14:paraId="1CAA26FF" w14:textId="10BEB579">
      <w:pPr>
        <w:spacing w:line="480" w:lineRule="auto"/>
        <w:ind w:left="0" w:firstLine="720"/>
        <w:jc w:val="center"/>
        <w:rPr>
          <w:rFonts w:ascii="Times New Roman" w:hAnsi="Times New Roman" w:eastAsia="Times New Roman" w:cs="Times New Roman"/>
        </w:rPr>
      </w:pPr>
      <w:r w:rsidRPr="379D30EF" w:rsidR="12AEEFFF">
        <w:rPr>
          <w:rFonts w:ascii="Times New Roman" w:hAnsi="Times New Roman" w:eastAsia="Times New Roman" w:cs="Times New Roman"/>
        </w:rPr>
        <w:t>Prof. Cave</w:t>
      </w:r>
    </w:p>
    <w:p w:rsidR="379D30EF" w:rsidP="379D30EF" w:rsidRDefault="379D30EF" w14:paraId="0F32E2F9" w14:textId="4F7B0925">
      <w:pPr>
        <w:spacing w:line="480" w:lineRule="auto"/>
        <w:ind w:left="0" w:firstLine="720"/>
        <w:jc w:val="center"/>
        <w:rPr>
          <w:rFonts w:ascii="Times New Roman" w:hAnsi="Times New Roman" w:eastAsia="Times New Roman" w:cs="Times New Roman"/>
        </w:rPr>
      </w:pPr>
    </w:p>
    <w:p w:rsidR="379D30EF" w:rsidP="379D30EF" w:rsidRDefault="379D30EF" w14:paraId="791A026E" w14:textId="518D3DDB">
      <w:pPr>
        <w:spacing w:line="480" w:lineRule="auto"/>
        <w:ind w:left="0" w:firstLine="720"/>
        <w:jc w:val="center"/>
        <w:rPr>
          <w:rFonts w:ascii="Times New Roman" w:hAnsi="Times New Roman" w:eastAsia="Times New Roman" w:cs="Times New Roman"/>
        </w:rPr>
      </w:pPr>
    </w:p>
    <w:p w:rsidR="12AEEFFF" w:rsidP="379D30EF" w:rsidRDefault="12AEEFFF" w14:paraId="5593A039" w14:textId="0BA77DA3">
      <w:pPr>
        <w:spacing w:line="480" w:lineRule="auto"/>
        <w:ind w:left="0" w:firstLine="720"/>
        <w:jc w:val="center"/>
        <w:rPr>
          <w:rFonts w:ascii="Times New Roman" w:hAnsi="Times New Roman" w:eastAsia="Times New Roman" w:cs="Times New Roman"/>
        </w:rPr>
      </w:pPr>
      <w:r w:rsidRPr="379D30EF" w:rsidR="12AEEFFF">
        <w:rPr>
          <w:rFonts w:ascii="Times New Roman" w:hAnsi="Times New Roman" w:eastAsia="Times New Roman" w:cs="Times New Roman"/>
        </w:rPr>
        <w:t xml:space="preserve">Bethesda, MD </w:t>
      </w:r>
      <w:r w:rsidRPr="379D30EF" w:rsidR="5CFB6D64">
        <w:rPr>
          <w:rFonts w:ascii="Times New Roman" w:hAnsi="Times New Roman" w:eastAsia="Times New Roman" w:cs="Times New Roman"/>
        </w:rPr>
        <w:t>Community Assessment</w:t>
      </w:r>
    </w:p>
    <w:p w:rsidR="379D30EF" w:rsidP="379D30EF" w:rsidRDefault="379D30EF" w14:paraId="57D2845E" w14:textId="5ABF1E38">
      <w:pPr>
        <w:spacing w:line="480" w:lineRule="auto"/>
        <w:ind w:left="0" w:firstLine="720"/>
        <w:rPr>
          <w:rFonts w:ascii="Times New Roman" w:hAnsi="Times New Roman" w:eastAsia="Times New Roman" w:cs="Times New Roman"/>
        </w:rPr>
      </w:pPr>
    </w:p>
    <w:p w:rsidR="379D30EF" w:rsidP="379D30EF" w:rsidRDefault="379D30EF" w14:paraId="0EC28C39" w14:textId="020029A8">
      <w:pPr>
        <w:spacing w:line="480" w:lineRule="auto"/>
        <w:ind w:left="0" w:firstLine="720"/>
        <w:rPr>
          <w:rFonts w:ascii="Times New Roman" w:hAnsi="Times New Roman" w:eastAsia="Times New Roman" w:cs="Times New Roman"/>
        </w:rPr>
      </w:pPr>
    </w:p>
    <w:p w:rsidR="379D30EF" w:rsidP="379D30EF" w:rsidRDefault="379D30EF" w14:paraId="2D8B9D82" w14:textId="55D8B4F0">
      <w:pPr>
        <w:spacing w:line="480" w:lineRule="auto"/>
        <w:ind w:left="0" w:firstLine="720"/>
        <w:rPr>
          <w:rFonts w:ascii="Times New Roman" w:hAnsi="Times New Roman" w:eastAsia="Times New Roman" w:cs="Times New Roman"/>
        </w:rPr>
      </w:pPr>
    </w:p>
    <w:p w:rsidR="379D30EF" w:rsidP="379D30EF" w:rsidRDefault="379D30EF" w14:paraId="23D881C7" w14:textId="3DEBEF2B">
      <w:pPr>
        <w:spacing w:line="480" w:lineRule="auto"/>
        <w:ind w:left="0" w:firstLine="720"/>
        <w:rPr>
          <w:rFonts w:ascii="Times New Roman" w:hAnsi="Times New Roman" w:eastAsia="Times New Roman" w:cs="Times New Roman"/>
        </w:rPr>
      </w:pPr>
    </w:p>
    <w:p w:rsidR="379D30EF" w:rsidP="379D30EF" w:rsidRDefault="379D30EF" w14:paraId="0A026A0C" w14:textId="1A55BE7C">
      <w:pPr>
        <w:spacing w:line="480" w:lineRule="auto"/>
        <w:ind w:left="0" w:firstLine="720"/>
        <w:rPr>
          <w:rFonts w:ascii="Times New Roman" w:hAnsi="Times New Roman" w:eastAsia="Times New Roman" w:cs="Times New Roman"/>
        </w:rPr>
      </w:pPr>
    </w:p>
    <w:p w:rsidR="379D30EF" w:rsidP="379D30EF" w:rsidRDefault="379D30EF" w14:paraId="24532BA6" w14:textId="00365A6C">
      <w:pPr>
        <w:spacing w:line="480" w:lineRule="auto"/>
        <w:ind w:left="0" w:firstLine="720"/>
        <w:rPr>
          <w:rFonts w:ascii="Times New Roman" w:hAnsi="Times New Roman" w:eastAsia="Times New Roman" w:cs="Times New Roman"/>
        </w:rPr>
      </w:pPr>
    </w:p>
    <w:p w:rsidR="5A2760DF" w:rsidP="379D30EF" w:rsidRDefault="5A2760DF" w14:paraId="6C1F7DCA" w14:textId="13ACCC5A">
      <w:pPr>
        <w:pStyle w:val="Normal"/>
        <w:spacing w:line="480" w:lineRule="auto"/>
        <w:ind w:left="0" w:firstLine="720"/>
        <w:rPr>
          <w:rFonts w:ascii="Times New Roman" w:hAnsi="Times New Roman" w:eastAsia="Times New Roman" w:cs="Times New Roman"/>
        </w:rPr>
      </w:pPr>
      <w:r w:rsidRPr="379D30EF" w:rsidR="5A2760DF">
        <w:rPr>
          <w:rFonts w:ascii="Times New Roman" w:hAnsi="Times New Roman" w:eastAsia="Times New Roman" w:cs="Times New Roman"/>
        </w:rPr>
        <w:t>“All that glitters is not gold.” We use this idiom to recognize the truth that sometimes outside appearances are deceiving. In many ways, the thriving suburban town of Bethesda, MD</w:t>
      </w:r>
      <w:r w:rsidRPr="379D30EF" w:rsidR="1D37B4B8">
        <w:rPr>
          <w:rFonts w:ascii="Times New Roman" w:hAnsi="Times New Roman" w:eastAsia="Times New Roman" w:cs="Times New Roman"/>
        </w:rPr>
        <w:t xml:space="preserve"> may appear as an idyllic place to call home. </w:t>
      </w:r>
      <w:r w:rsidRPr="379D30EF" w:rsidR="679C2FCA">
        <w:rPr>
          <w:rFonts w:ascii="Times New Roman" w:hAnsi="Times New Roman" w:eastAsia="Times New Roman" w:cs="Times New Roman"/>
        </w:rPr>
        <w:t>As an affluent, highly educated city right on the border of Washington, DC</w:t>
      </w:r>
      <w:r w:rsidRPr="379D30EF" w:rsidR="1185D1BD">
        <w:rPr>
          <w:rFonts w:ascii="Times New Roman" w:hAnsi="Times New Roman" w:eastAsia="Times New Roman" w:cs="Times New Roman"/>
        </w:rPr>
        <w:t>, Bethesda is a popular place</w:t>
      </w:r>
      <w:r w:rsidRPr="379D30EF" w:rsidR="08A57D73">
        <w:rPr>
          <w:rFonts w:ascii="Times New Roman" w:hAnsi="Times New Roman" w:eastAsia="Times New Roman" w:cs="Times New Roman"/>
        </w:rPr>
        <w:t xml:space="preserve"> for residents in the area. Yet</w:t>
      </w:r>
      <w:r w:rsidRPr="379D30EF" w:rsidR="67BF23C4">
        <w:rPr>
          <w:rFonts w:ascii="Times New Roman" w:hAnsi="Times New Roman" w:eastAsia="Times New Roman" w:cs="Times New Roman"/>
        </w:rPr>
        <w:t xml:space="preserve"> </w:t>
      </w:r>
      <w:r w:rsidRPr="379D30EF" w:rsidR="08A57D73">
        <w:rPr>
          <w:rFonts w:ascii="Times New Roman" w:hAnsi="Times New Roman" w:eastAsia="Times New Roman" w:cs="Times New Roman"/>
        </w:rPr>
        <w:t xml:space="preserve">not everything is as it appears on the surface. </w:t>
      </w:r>
      <w:r w:rsidRPr="379D30EF" w:rsidR="679D5559">
        <w:rPr>
          <w:rFonts w:ascii="Times New Roman" w:hAnsi="Times New Roman" w:eastAsia="Times New Roman" w:cs="Times New Roman"/>
        </w:rPr>
        <w:t xml:space="preserve">Underneath </w:t>
      </w:r>
      <w:r w:rsidRPr="379D30EF" w:rsidR="78A091A2">
        <w:rPr>
          <w:rFonts w:ascii="Times New Roman" w:hAnsi="Times New Roman" w:eastAsia="Times New Roman" w:cs="Times New Roman"/>
        </w:rPr>
        <w:t>its</w:t>
      </w:r>
      <w:r w:rsidRPr="379D30EF" w:rsidR="021AF7C6">
        <w:rPr>
          <w:rFonts w:ascii="Times New Roman" w:hAnsi="Times New Roman" w:eastAsia="Times New Roman" w:cs="Times New Roman"/>
        </w:rPr>
        <w:t xml:space="preserve"> more obvious strengths, Bethesda </w:t>
      </w:r>
      <w:r w:rsidRPr="379D30EF" w:rsidR="1C201776">
        <w:rPr>
          <w:rFonts w:ascii="Times New Roman" w:hAnsi="Times New Roman" w:eastAsia="Times New Roman" w:cs="Times New Roman"/>
        </w:rPr>
        <w:t>hides some darker realities.</w:t>
      </w:r>
      <w:r w:rsidRPr="379D30EF" w:rsidR="6933F460">
        <w:rPr>
          <w:rFonts w:ascii="Times New Roman" w:hAnsi="Times New Roman" w:eastAsia="Times New Roman" w:cs="Times New Roman"/>
        </w:rPr>
        <w:t xml:space="preserve"> </w:t>
      </w:r>
      <w:r w:rsidRPr="379D30EF" w:rsidR="6933F460">
        <w:rPr>
          <w:rFonts w:ascii="Times New Roman" w:hAnsi="Times New Roman" w:eastAsia="Times New Roman" w:cs="Times New Roman"/>
        </w:rPr>
        <w:t>Through a comprehensive community assessment</w:t>
      </w:r>
      <w:r w:rsidRPr="379D30EF" w:rsidR="4AA883D1">
        <w:rPr>
          <w:rFonts w:ascii="Times New Roman" w:hAnsi="Times New Roman" w:eastAsia="Times New Roman" w:cs="Times New Roman"/>
        </w:rPr>
        <w:t xml:space="preserve"> of objective data from statistics/demographics and subjective data from community member</w:t>
      </w:r>
      <w:r w:rsidRPr="379D30EF" w:rsidR="07D75840">
        <w:rPr>
          <w:rFonts w:ascii="Times New Roman" w:hAnsi="Times New Roman" w:eastAsia="Times New Roman" w:cs="Times New Roman"/>
        </w:rPr>
        <w:t>s</w:t>
      </w:r>
      <w:r w:rsidRPr="379D30EF" w:rsidR="6933F460">
        <w:rPr>
          <w:rFonts w:ascii="Times New Roman" w:hAnsi="Times New Roman" w:eastAsia="Times New Roman" w:cs="Times New Roman"/>
        </w:rPr>
        <w:t xml:space="preserve">, this paper aims to </w:t>
      </w:r>
      <w:r w:rsidRPr="379D30EF" w:rsidR="39800BCF">
        <w:rPr>
          <w:rFonts w:ascii="Times New Roman" w:hAnsi="Times New Roman" w:eastAsia="Times New Roman" w:cs="Times New Roman"/>
        </w:rPr>
        <w:t>identify</w:t>
      </w:r>
      <w:r w:rsidRPr="379D30EF" w:rsidR="39800BCF">
        <w:rPr>
          <w:rFonts w:ascii="Times New Roman" w:hAnsi="Times New Roman" w:eastAsia="Times New Roman" w:cs="Times New Roman"/>
        </w:rPr>
        <w:t xml:space="preserve"> </w:t>
      </w:r>
      <w:r w:rsidRPr="379D30EF" w:rsidR="6AE08DD7">
        <w:rPr>
          <w:rFonts w:ascii="Times New Roman" w:hAnsi="Times New Roman" w:eastAsia="Times New Roman" w:cs="Times New Roman"/>
        </w:rPr>
        <w:t xml:space="preserve">strengths and weaknesses of the </w:t>
      </w:r>
      <w:r w:rsidRPr="379D30EF" w:rsidR="724677B5">
        <w:rPr>
          <w:rFonts w:ascii="Times New Roman" w:hAnsi="Times New Roman" w:eastAsia="Times New Roman" w:cs="Times New Roman"/>
        </w:rPr>
        <w:t>community as well as a plan to</w:t>
      </w:r>
      <w:r w:rsidRPr="379D30EF" w:rsidR="7CADB0CE">
        <w:rPr>
          <w:rFonts w:ascii="Times New Roman" w:hAnsi="Times New Roman" w:eastAsia="Times New Roman" w:cs="Times New Roman"/>
        </w:rPr>
        <w:t xml:space="preserve"> provide</w:t>
      </w:r>
      <w:r w:rsidRPr="379D30EF" w:rsidR="724677B5">
        <w:rPr>
          <w:rFonts w:ascii="Times New Roman" w:hAnsi="Times New Roman" w:eastAsia="Times New Roman" w:cs="Times New Roman"/>
        </w:rPr>
        <w:t xml:space="preserve"> </w:t>
      </w:r>
      <w:r w:rsidRPr="379D30EF" w:rsidR="168C6B0D">
        <w:rPr>
          <w:rFonts w:ascii="Times New Roman" w:hAnsi="Times New Roman" w:eastAsia="Times New Roman" w:cs="Times New Roman"/>
        </w:rPr>
        <w:t>remed</w:t>
      </w:r>
      <w:r w:rsidRPr="379D30EF" w:rsidR="47F4F3E9">
        <w:rPr>
          <w:rFonts w:ascii="Times New Roman" w:hAnsi="Times New Roman" w:eastAsia="Times New Roman" w:cs="Times New Roman"/>
        </w:rPr>
        <w:t>ies to</w:t>
      </w:r>
      <w:r w:rsidRPr="379D30EF" w:rsidR="168C6B0D">
        <w:rPr>
          <w:rFonts w:ascii="Times New Roman" w:hAnsi="Times New Roman" w:eastAsia="Times New Roman" w:cs="Times New Roman"/>
        </w:rPr>
        <w:t xml:space="preserve"> its struggles.</w:t>
      </w:r>
    </w:p>
    <w:p w:rsidR="70CFF66A" w:rsidP="379D30EF" w:rsidRDefault="70CFF66A" w14:paraId="5B446EBB" w14:textId="497CF651">
      <w:pPr>
        <w:spacing w:line="480" w:lineRule="auto"/>
        <w:ind w:left="2160" w:firstLine="0"/>
        <w:rPr>
          <w:rFonts w:ascii="Times New Roman" w:hAnsi="Times New Roman" w:eastAsia="Times New Roman" w:cs="Times New Roman"/>
          <w:b w:val="1"/>
          <w:bCs w:val="1"/>
        </w:rPr>
      </w:pPr>
      <w:r w:rsidRPr="379D30EF" w:rsidR="70CFF66A">
        <w:rPr>
          <w:rFonts w:ascii="Times New Roman" w:hAnsi="Times New Roman" w:eastAsia="Times New Roman" w:cs="Times New Roman"/>
          <w:b w:val="1"/>
          <w:bCs w:val="1"/>
        </w:rPr>
        <w:t>Windshield Survey/Community Assessment Wheel</w:t>
      </w:r>
    </w:p>
    <w:p xmlns:wp14="http://schemas.microsoft.com/office/word/2010/wordml" w:rsidP="680311C1" wp14:paraId="2C078E63" wp14:textId="37A86953">
      <w:pPr>
        <w:spacing w:line="480" w:lineRule="auto"/>
        <w:ind w:firstLine="720"/>
        <w:rPr>
          <w:rFonts w:ascii="Times New Roman" w:hAnsi="Times New Roman" w:eastAsia="Times New Roman" w:cs="Times New Roman"/>
        </w:rPr>
      </w:pPr>
      <w:r w:rsidRPr="680311C1" w:rsidR="0EF7DAF8">
        <w:rPr>
          <w:rFonts w:ascii="Times New Roman" w:hAnsi="Times New Roman" w:eastAsia="Times New Roman" w:cs="Times New Roman"/>
        </w:rPr>
        <w:t xml:space="preserve">The Bethesda of the present would have been unrecognizable in the past. </w:t>
      </w:r>
      <w:r w:rsidRPr="680311C1" w:rsidR="7A39F82F">
        <w:rPr>
          <w:rFonts w:ascii="Times New Roman" w:hAnsi="Times New Roman" w:eastAsia="Times New Roman" w:cs="Times New Roman"/>
        </w:rPr>
        <w:t xml:space="preserve">According to local historian Mark Walston (2022), the heart of Bethesda (modern day Wisconsin Ave </w:t>
      </w:r>
      <w:r w:rsidRPr="680311C1" w:rsidR="5D53A28B">
        <w:rPr>
          <w:rFonts w:ascii="Times New Roman" w:hAnsi="Times New Roman" w:eastAsia="Times New Roman" w:cs="Times New Roman"/>
        </w:rPr>
        <w:t xml:space="preserve">&amp; Old Georgetown Rd) was used by Native Americans as a ridgeline trail to hunt for game along the Potomac, Monocacy, and </w:t>
      </w:r>
      <w:r w:rsidRPr="680311C1" w:rsidR="5D53A28B">
        <w:rPr>
          <w:rFonts w:ascii="Times New Roman" w:hAnsi="Times New Roman" w:eastAsia="Times New Roman" w:cs="Times New Roman"/>
        </w:rPr>
        <w:t>Patuxtant</w:t>
      </w:r>
      <w:r w:rsidRPr="680311C1" w:rsidR="5D53A28B">
        <w:rPr>
          <w:rFonts w:ascii="Times New Roman" w:hAnsi="Times New Roman" w:eastAsia="Times New Roman" w:cs="Times New Roman"/>
        </w:rPr>
        <w:t xml:space="preserve"> rivers. </w:t>
      </w:r>
      <w:r w:rsidRPr="680311C1" w:rsidR="02BC16C3">
        <w:rPr>
          <w:rFonts w:ascii="Times New Roman" w:hAnsi="Times New Roman" w:eastAsia="Times New Roman" w:cs="Times New Roman"/>
        </w:rPr>
        <w:t>Walston (2022) states that the 17</w:t>
      </w:r>
      <w:r w:rsidRPr="680311C1" w:rsidR="02BC16C3">
        <w:rPr>
          <w:rFonts w:ascii="Times New Roman" w:hAnsi="Times New Roman" w:eastAsia="Times New Roman" w:cs="Times New Roman"/>
          <w:vertAlign w:val="superscript"/>
        </w:rPr>
        <w:t>th</w:t>
      </w:r>
      <w:r w:rsidRPr="680311C1" w:rsidR="02BC16C3">
        <w:rPr>
          <w:rFonts w:ascii="Times New Roman" w:hAnsi="Times New Roman" w:eastAsia="Times New Roman" w:cs="Times New Roman"/>
        </w:rPr>
        <w:t xml:space="preserve"> </w:t>
      </w:r>
      <w:r w:rsidRPr="680311C1" w:rsidR="1882E241">
        <w:rPr>
          <w:rFonts w:ascii="Times New Roman" w:hAnsi="Times New Roman" w:eastAsia="Times New Roman" w:cs="Times New Roman"/>
        </w:rPr>
        <w:t>brought Dutch fur traders, and the 18</w:t>
      </w:r>
      <w:r w:rsidRPr="680311C1" w:rsidR="1882E241">
        <w:rPr>
          <w:rFonts w:ascii="Times New Roman" w:hAnsi="Times New Roman" w:eastAsia="Times New Roman" w:cs="Times New Roman"/>
          <w:vertAlign w:val="superscript"/>
        </w:rPr>
        <w:t>th</w:t>
      </w:r>
      <w:r w:rsidRPr="680311C1" w:rsidR="1882E241">
        <w:rPr>
          <w:rFonts w:ascii="Times New Roman" w:hAnsi="Times New Roman" w:eastAsia="Times New Roman" w:cs="Times New Roman"/>
        </w:rPr>
        <w:t xml:space="preserve"> century brought English farmers, who used this same trail to bring produce to the port of Georgetown, now part of Washington, DC. </w:t>
      </w:r>
      <w:r w:rsidRPr="680311C1" w:rsidR="6775AB7F">
        <w:rPr>
          <w:rFonts w:ascii="Times New Roman" w:hAnsi="Times New Roman" w:eastAsia="Times New Roman" w:cs="Times New Roman"/>
        </w:rPr>
        <w:t xml:space="preserve">The </w:t>
      </w:r>
      <w:r w:rsidRPr="680311C1" w:rsidR="5DF9FEB5">
        <w:rPr>
          <w:rFonts w:ascii="Times New Roman" w:hAnsi="Times New Roman" w:eastAsia="Times New Roman" w:cs="Times New Roman"/>
        </w:rPr>
        <w:t>very early</w:t>
      </w:r>
      <w:r w:rsidRPr="680311C1" w:rsidR="5DF9FEB5">
        <w:rPr>
          <w:rFonts w:ascii="Times New Roman" w:hAnsi="Times New Roman" w:eastAsia="Times New Roman" w:cs="Times New Roman"/>
        </w:rPr>
        <w:t xml:space="preserve"> </w:t>
      </w:r>
      <w:r w:rsidRPr="680311C1" w:rsidR="6775AB7F">
        <w:rPr>
          <w:rFonts w:ascii="Times New Roman" w:hAnsi="Times New Roman" w:eastAsia="Times New Roman" w:cs="Times New Roman"/>
        </w:rPr>
        <w:t>19</w:t>
      </w:r>
      <w:r w:rsidRPr="680311C1" w:rsidR="6775AB7F">
        <w:rPr>
          <w:rFonts w:ascii="Times New Roman" w:hAnsi="Times New Roman" w:eastAsia="Times New Roman" w:cs="Times New Roman"/>
          <w:vertAlign w:val="superscript"/>
        </w:rPr>
        <w:t>th</w:t>
      </w:r>
      <w:r w:rsidRPr="680311C1" w:rsidR="6775AB7F">
        <w:rPr>
          <w:rFonts w:ascii="Times New Roman" w:hAnsi="Times New Roman" w:eastAsia="Times New Roman" w:cs="Times New Roman"/>
        </w:rPr>
        <w:t xml:space="preserve"> century brought a turnpike, along with a Presbyterian meeting house known as “Bethesda” </w:t>
      </w:r>
      <w:r w:rsidRPr="680311C1" w:rsidR="245788E1">
        <w:rPr>
          <w:rFonts w:ascii="Times New Roman" w:hAnsi="Times New Roman" w:eastAsia="Times New Roman" w:cs="Times New Roman"/>
        </w:rPr>
        <w:t>which according to Walsto</w:t>
      </w:r>
      <w:r w:rsidRPr="680311C1" w:rsidR="19372E77">
        <w:rPr>
          <w:rFonts w:ascii="Times New Roman" w:hAnsi="Times New Roman" w:eastAsia="Times New Roman" w:cs="Times New Roman"/>
        </w:rPr>
        <w:t xml:space="preserve">n- which according to Walston (2022) became the name of the town. </w:t>
      </w:r>
    </w:p>
    <w:p w:rsidR="219DBA99" w:rsidP="680311C1" w:rsidRDefault="219DBA99" w14:paraId="5592ACD1" w14:textId="36557AD9">
      <w:pPr>
        <w:pStyle w:val="Normal"/>
        <w:suppressLineNumbers w:val="0"/>
        <w:bidi w:val="0"/>
        <w:spacing w:before="0" w:beforeAutospacing="off" w:after="160" w:afterAutospacing="off" w:line="480" w:lineRule="auto"/>
        <w:ind w:left="0" w:right="0" w:firstLine="720"/>
        <w:jc w:val="left"/>
        <w:rPr>
          <w:rFonts w:ascii="Times New Roman" w:hAnsi="Times New Roman" w:eastAsia="Times New Roman" w:cs="Times New Roman"/>
        </w:rPr>
      </w:pPr>
      <w:r w:rsidRPr="680311C1" w:rsidR="219DBA99">
        <w:rPr>
          <w:rFonts w:ascii="Times New Roman" w:hAnsi="Times New Roman" w:eastAsia="Times New Roman" w:cs="Times New Roman"/>
        </w:rPr>
        <w:t>A railroad and trolley line were built through Bethesda, which for the first time allowed residents to travel</w:t>
      </w:r>
      <w:r w:rsidRPr="680311C1" w:rsidR="1FF1197B">
        <w:rPr>
          <w:rFonts w:ascii="Times New Roman" w:hAnsi="Times New Roman" w:eastAsia="Times New Roman" w:cs="Times New Roman"/>
        </w:rPr>
        <w:t xml:space="preserve"> (often with goods for sale)</w:t>
      </w:r>
      <w:r w:rsidRPr="680311C1" w:rsidR="219DBA99">
        <w:rPr>
          <w:rFonts w:ascii="Times New Roman" w:hAnsi="Times New Roman" w:eastAsia="Times New Roman" w:cs="Times New Roman"/>
        </w:rPr>
        <w:t xml:space="preserve"> to Washington, DC within minute</w:t>
      </w:r>
      <w:r w:rsidRPr="680311C1" w:rsidR="62E757FC">
        <w:rPr>
          <w:rFonts w:ascii="Times New Roman" w:hAnsi="Times New Roman" w:eastAsia="Times New Roman" w:cs="Times New Roman"/>
        </w:rPr>
        <w:t>s</w:t>
      </w:r>
      <w:r w:rsidRPr="680311C1" w:rsidR="2002353C">
        <w:rPr>
          <w:rFonts w:ascii="Times New Roman" w:hAnsi="Times New Roman" w:eastAsia="Times New Roman" w:cs="Times New Roman"/>
        </w:rPr>
        <w:t xml:space="preserve"> (Walston, 2022). </w:t>
      </w:r>
      <w:r w:rsidRPr="680311C1" w:rsidR="69B10C98">
        <w:rPr>
          <w:rFonts w:ascii="Times New Roman" w:hAnsi="Times New Roman" w:eastAsia="Times New Roman" w:cs="Times New Roman"/>
        </w:rPr>
        <w:t>This resulted in the development of suburbs in the early 1900s, and with the development of the trolley line Bethesda became a destination for exclusive sports and social clubs for Washingtonians, according to W</w:t>
      </w:r>
      <w:r w:rsidRPr="680311C1" w:rsidR="170A6543">
        <w:rPr>
          <w:rFonts w:ascii="Times New Roman" w:hAnsi="Times New Roman" w:eastAsia="Times New Roman" w:cs="Times New Roman"/>
        </w:rPr>
        <w:t xml:space="preserve">alston (2022). </w:t>
      </w:r>
      <w:r w:rsidRPr="680311C1" w:rsidR="170A6543">
        <w:rPr>
          <w:rFonts w:ascii="Times New Roman" w:hAnsi="Times New Roman" w:eastAsia="Times New Roman" w:cs="Times New Roman"/>
        </w:rPr>
        <w:t xml:space="preserve">The population began </w:t>
      </w:r>
      <w:r w:rsidRPr="680311C1" w:rsidR="2F886E8C">
        <w:rPr>
          <w:rFonts w:ascii="Times New Roman" w:hAnsi="Times New Roman" w:eastAsia="Times New Roman" w:cs="Times New Roman"/>
        </w:rPr>
        <w:t>to boom in the 1920’s, and the late 1930’s brought the commencement of the National Institute of Health (NIH) located in the northern end of town</w:t>
      </w:r>
      <w:r w:rsidRPr="680311C1" w:rsidR="33641028">
        <w:rPr>
          <w:rFonts w:ascii="Times New Roman" w:hAnsi="Times New Roman" w:eastAsia="Times New Roman" w:cs="Times New Roman"/>
        </w:rPr>
        <w:t xml:space="preserve"> (Walston, 2022).</w:t>
      </w:r>
      <w:r w:rsidRPr="680311C1" w:rsidR="2F886E8C">
        <w:rPr>
          <w:rFonts w:ascii="Times New Roman" w:hAnsi="Times New Roman" w:eastAsia="Times New Roman" w:cs="Times New Roman"/>
        </w:rPr>
        <w:t xml:space="preserve"> </w:t>
      </w:r>
      <w:r w:rsidRPr="680311C1" w:rsidR="5E132E93">
        <w:rPr>
          <w:rFonts w:ascii="Times New Roman" w:hAnsi="Times New Roman" w:eastAsia="Times New Roman" w:cs="Times New Roman"/>
        </w:rPr>
        <w:t>High rise buildings started to appear in town in the 1960s, and with the development of the Washington Metro (subway system) with a stop in Bethesda in the early 1970s developme</w:t>
      </w:r>
      <w:r w:rsidRPr="680311C1" w:rsidR="4B080000">
        <w:rPr>
          <w:rFonts w:ascii="Times New Roman" w:hAnsi="Times New Roman" w:eastAsia="Times New Roman" w:cs="Times New Roman"/>
        </w:rPr>
        <w:t xml:space="preserve">nt </w:t>
      </w:r>
      <w:r w:rsidRPr="680311C1" w:rsidR="4B4D24B2">
        <w:rPr>
          <w:rFonts w:ascii="Times New Roman" w:hAnsi="Times New Roman" w:eastAsia="Times New Roman" w:cs="Times New Roman"/>
        </w:rPr>
        <w:t>continued</w:t>
      </w:r>
      <w:r w:rsidRPr="680311C1" w:rsidR="4B080000">
        <w:rPr>
          <w:rFonts w:ascii="Times New Roman" w:hAnsi="Times New Roman" w:eastAsia="Times New Roman" w:cs="Times New Roman"/>
        </w:rPr>
        <w:t xml:space="preserve"> over a rapid rate</w:t>
      </w:r>
      <w:r w:rsidRPr="680311C1" w:rsidR="18FAF0BE">
        <w:rPr>
          <w:rFonts w:ascii="Times New Roman" w:hAnsi="Times New Roman" w:eastAsia="Times New Roman" w:cs="Times New Roman"/>
        </w:rPr>
        <w:t xml:space="preserve"> (Walston, 2022). </w:t>
      </w:r>
      <w:r w:rsidRPr="680311C1" w:rsidR="4B080000">
        <w:rPr>
          <w:rFonts w:ascii="Times New Roman" w:hAnsi="Times New Roman" w:eastAsia="Times New Roman" w:cs="Times New Roman"/>
        </w:rPr>
        <w:t xml:space="preserve">Today there are 3 metro stops located in Bethesda zip codes- Bethesda station, Medical Center station, and </w:t>
      </w:r>
      <w:r w:rsidRPr="680311C1" w:rsidR="4B080000">
        <w:rPr>
          <w:rFonts w:ascii="Times New Roman" w:hAnsi="Times New Roman" w:eastAsia="Times New Roman" w:cs="Times New Roman"/>
        </w:rPr>
        <w:t>Grovesnor</w:t>
      </w:r>
      <w:r w:rsidRPr="680311C1" w:rsidR="4B080000">
        <w:rPr>
          <w:rFonts w:ascii="Times New Roman" w:hAnsi="Times New Roman" w:eastAsia="Times New Roman" w:cs="Times New Roman"/>
        </w:rPr>
        <w:t xml:space="preserve">-Strathmore station. </w:t>
      </w:r>
      <w:r w:rsidRPr="680311C1" w:rsidR="7215B970">
        <w:rPr>
          <w:rFonts w:ascii="Times New Roman" w:hAnsi="Times New Roman" w:eastAsia="Times New Roman" w:cs="Times New Roman"/>
        </w:rPr>
        <w:t xml:space="preserve">It continues to be a busy commercial and residential hub to this </w:t>
      </w:r>
      <w:r w:rsidRPr="680311C1" w:rsidR="0B791D4A">
        <w:rPr>
          <w:rFonts w:ascii="Times New Roman" w:hAnsi="Times New Roman" w:eastAsia="Times New Roman" w:cs="Times New Roman"/>
        </w:rPr>
        <w:t>day and</w:t>
      </w:r>
      <w:r w:rsidRPr="680311C1" w:rsidR="7215B970">
        <w:rPr>
          <w:rFonts w:ascii="Times New Roman" w:hAnsi="Times New Roman" w:eastAsia="Times New Roman" w:cs="Times New Roman"/>
        </w:rPr>
        <w:t xml:space="preserve"> is the headquarters of organizations such as Marriott hotels. </w:t>
      </w:r>
    </w:p>
    <w:p w:rsidR="2C8ADA1C" w:rsidP="680311C1" w:rsidRDefault="2C8ADA1C" w14:paraId="1A7E221C" w14:textId="7AD6DD1D">
      <w:pPr>
        <w:pStyle w:val="Normal"/>
        <w:suppressLineNumbers w:val="0"/>
        <w:bidi w:val="0"/>
        <w:spacing w:before="0" w:beforeAutospacing="off" w:after="160" w:afterAutospacing="off" w:line="480" w:lineRule="auto"/>
        <w:ind w:left="0" w:right="0" w:firstLine="720"/>
        <w:jc w:val="left"/>
        <w:rPr>
          <w:rFonts w:ascii="Times New Roman" w:hAnsi="Times New Roman" w:eastAsia="Times New Roman" w:cs="Times New Roman"/>
        </w:rPr>
      </w:pPr>
      <w:r w:rsidRPr="379D30EF" w:rsidR="2C8ADA1C">
        <w:rPr>
          <w:rFonts w:ascii="Times New Roman" w:hAnsi="Times New Roman" w:eastAsia="Times New Roman" w:cs="Times New Roman"/>
        </w:rPr>
        <w:t xml:space="preserve">When walking around Bethesda, it is </w:t>
      </w:r>
      <w:r w:rsidRPr="379D30EF" w:rsidR="2C8ADA1C">
        <w:rPr>
          <w:rFonts w:ascii="Times New Roman" w:hAnsi="Times New Roman" w:eastAsia="Times New Roman" w:cs="Times New Roman"/>
        </w:rPr>
        <w:t>not uncommon</w:t>
      </w:r>
      <w:r w:rsidRPr="379D30EF" w:rsidR="2C8ADA1C">
        <w:rPr>
          <w:rFonts w:ascii="Times New Roman" w:hAnsi="Times New Roman" w:eastAsia="Times New Roman" w:cs="Times New Roman"/>
        </w:rPr>
        <w:t xml:space="preserve"> to hear a variety of languages. </w:t>
      </w:r>
      <w:r w:rsidRPr="379D30EF" w:rsidR="1CDCA317">
        <w:rPr>
          <w:rFonts w:ascii="Times New Roman" w:hAnsi="Times New Roman" w:eastAsia="Times New Roman" w:cs="Times New Roman"/>
        </w:rPr>
        <w:t>It is by no means a homogenous community</w:t>
      </w:r>
      <w:r w:rsidRPr="379D30EF" w:rsidR="5A1B50ED">
        <w:rPr>
          <w:rFonts w:ascii="Times New Roman" w:hAnsi="Times New Roman" w:eastAsia="Times New Roman" w:cs="Times New Roman"/>
        </w:rPr>
        <w:t xml:space="preserve"> and contains restaurants representing a wide variety of countries throughout the world.</w:t>
      </w:r>
      <w:r w:rsidRPr="379D30EF" w:rsidR="5A1B50ED">
        <w:rPr>
          <w:rFonts w:ascii="Times New Roman" w:hAnsi="Times New Roman" w:eastAsia="Times New Roman" w:cs="Times New Roman"/>
        </w:rPr>
        <w:t xml:space="preserve"> </w:t>
      </w:r>
      <w:r w:rsidRPr="379D30EF" w:rsidR="031000CE">
        <w:rPr>
          <w:rFonts w:ascii="Times New Roman" w:hAnsi="Times New Roman" w:eastAsia="Times New Roman" w:cs="Times New Roman"/>
        </w:rPr>
        <w:t>According to the U.S. Census Bureau (2023) 29% of residents speak a language other than English at home.</w:t>
      </w:r>
      <w:r w:rsidRPr="379D30EF" w:rsidR="1CDCA317">
        <w:rPr>
          <w:rFonts w:ascii="Times New Roman" w:hAnsi="Times New Roman" w:eastAsia="Times New Roman" w:cs="Times New Roman"/>
        </w:rPr>
        <w:t xml:space="preserve"> </w:t>
      </w:r>
      <w:r w:rsidRPr="379D30EF" w:rsidR="60A5B601">
        <w:rPr>
          <w:rFonts w:ascii="Times New Roman" w:hAnsi="Times New Roman" w:eastAsia="Times New Roman" w:cs="Times New Roman"/>
        </w:rPr>
        <w:t>It may be a surprise then, to learn that in this community of 68,056, 6</w:t>
      </w:r>
      <w:r w:rsidRPr="379D30EF" w:rsidR="582240BA">
        <w:rPr>
          <w:rFonts w:ascii="Times New Roman" w:hAnsi="Times New Roman" w:eastAsia="Times New Roman" w:cs="Times New Roman"/>
        </w:rPr>
        <w:t>7.7</w:t>
      </w:r>
      <w:r w:rsidRPr="379D30EF" w:rsidR="60A5B601">
        <w:rPr>
          <w:rFonts w:ascii="Times New Roman" w:hAnsi="Times New Roman" w:eastAsia="Times New Roman" w:cs="Times New Roman"/>
        </w:rPr>
        <w:t>% of residents are white. However, t</w:t>
      </w:r>
      <w:r w:rsidRPr="379D30EF" w:rsidR="2C8ADA1C">
        <w:rPr>
          <w:rFonts w:ascii="Times New Roman" w:hAnsi="Times New Roman" w:eastAsia="Times New Roman" w:cs="Times New Roman"/>
        </w:rPr>
        <w:t xml:space="preserve">he embassies of Washington, DC are within several miles of Bethesda, and it is a common sight to </w:t>
      </w:r>
      <w:r w:rsidRPr="379D30EF" w:rsidR="1D23ABA2">
        <w:rPr>
          <w:rFonts w:ascii="Times New Roman" w:hAnsi="Times New Roman" w:eastAsia="Times New Roman" w:cs="Times New Roman"/>
        </w:rPr>
        <w:t xml:space="preserve">see US Diplomat license plates while walking or driving around town. </w:t>
      </w:r>
      <w:r w:rsidRPr="379D30EF" w:rsidR="49F40F89">
        <w:rPr>
          <w:rFonts w:ascii="Times New Roman" w:hAnsi="Times New Roman" w:eastAsia="Times New Roman" w:cs="Times New Roman"/>
        </w:rPr>
        <w:t xml:space="preserve">This means that </w:t>
      </w:r>
      <w:r w:rsidRPr="379D30EF" w:rsidR="7D48A7AC">
        <w:rPr>
          <w:rFonts w:ascii="Times New Roman" w:hAnsi="Times New Roman" w:eastAsia="Times New Roman" w:cs="Times New Roman"/>
        </w:rPr>
        <w:t xml:space="preserve">those who are “white” </w:t>
      </w:r>
      <w:r w:rsidRPr="379D30EF" w:rsidR="3FA16AE5">
        <w:rPr>
          <w:rFonts w:ascii="Times New Roman" w:hAnsi="Times New Roman" w:eastAsia="Times New Roman" w:cs="Times New Roman"/>
        </w:rPr>
        <w:t>very likely</w:t>
      </w:r>
      <w:r w:rsidRPr="379D30EF" w:rsidR="3FA16AE5">
        <w:rPr>
          <w:rFonts w:ascii="Times New Roman" w:hAnsi="Times New Roman" w:eastAsia="Times New Roman" w:cs="Times New Roman"/>
        </w:rPr>
        <w:t xml:space="preserve"> may have been born</w:t>
      </w:r>
      <w:r w:rsidRPr="379D30EF" w:rsidR="7D48A7AC">
        <w:rPr>
          <w:rFonts w:ascii="Times New Roman" w:hAnsi="Times New Roman" w:eastAsia="Times New Roman" w:cs="Times New Roman"/>
        </w:rPr>
        <w:t xml:space="preserve"> in Europe or the Middle East.</w:t>
      </w:r>
      <w:r w:rsidRPr="379D30EF" w:rsidR="32FCF69C">
        <w:rPr>
          <w:rFonts w:ascii="Times New Roman" w:hAnsi="Times New Roman" w:eastAsia="Times New Roman" w:cs="Times New Roman"/>
        </w:rPr>
        <w:t xml:space="preserve"> </w:t>
      </w:r>
      <w:r w:rsidRPr="379D30EF" w:rsidR="79A31309">
        <w:rPr>
          <w:rFonts w:ascii="Times New Roman" w:hAnsi="Times New Roman" w:eastAsia="Times New Roman" w:cs="Times New Roman"/>
        </w:rPr>
        <w:t>It</w:t>
      </w:r>
      <w:r w:rsidRPr="379D30EF" w:rsidR="32FCF69C">
        <w:rPr>
          <w:rFonts w:ascii="Times New Roman" w:hAnsi="Times New Roman" w:eastAsia="Times New Roman" w:cs="Times New Roman"/>
        </w:rPr>
        <w:t xml:space="preserve"> also diverse in religion</w:t>
      </w:r>
      <w:r w:rsidRPr="379D30EF" w:rsidR="0F9DC7EC">
        <w:rPr>
          <w:rFonts w:ascii="Times New Roman" w:hAnsi="Times New Roman" w:eastAsia="Times New Roman" w:cs="Times New Roman"/>
        </w:rPr>
        <w:t xml:space="preserve"> and</w:t>
      </w:r>
      <w:r w:rsidRPr="379D30EF" w:rsidR="32FCF69C">
        <w:rPr>
          <w:rFonts w:ascii="Times New Roman" w:hAnsi="Times New Roman" w:eastAsia="Times New Roman" w:cs="Times New Roman"/>
        </w:rPr>
        <w:t xml:space="preserve"> </w:t>
      </w:r>
      <w:r w:rsidRPr="379D30EF" w:rsidR="32FCF69C">
        <w:rPr>
          <w:rFonts w:ascii="Times New Roman" w:hAnsi="Times New Roman" w:eastAsia="Times New Roman" w:cs="Times New Roman"/>
        </w:rPr>
        <w:t>very common</w:t>
      </w:r>
      <w:r w:rsidRPr="379D30EF" w:rsidR="32FCF69C">
        <w:rPr>
          <w:rFonts w:ascii="Times New Roman" w:hAnsi="Times New Roman" w:eastAsia="Times New Roman" w:cs="Times New Roman"/>
        </w:rPr>
        <w:t xml:space="preserve"> to see hijabs (worn my Muslim women) and </w:t>
      </w:r>
      <w:r w:rsidRPr="379D30EF" w:rsidR="723DA61E">
        <w:rPr>
          <w:rFonts w:ascii="Times New Roman" w:hAnsi="Times New Roman" w:eastAsia="Times New Roman" w:cs="Times New Roman"/>
        </w:rPr>
        <w:t>yarmulkes</w:t>
      </w:r>
      <w:r w:rsidRPr="379D30EF" w:rsidR="32FCF69C">
        <w:rPr>
          <w:rFonts w:ascii="Times New Roman" w:hAnsi="Times New Roman" w:eastAsia="Times New Roman" w:cs="Times New Roman"/>
        </w:rPr>
        <w:t xml:space="preserve"> (worn by Jewish men). </w:t>
      </w:r>
      <w:r w:rsidRPr="379D30EF" w:rsidR="1D23ABA2">
        <w:rPr>
          <w:rFonts w:ascii="Times New Roman" w:hAnsi="Times New Roman" w:eastAsia="Times New Roman" w:cs="Times New Roman"/>
        </w:rPr>
        <w:t>It is known for being an affluent community</w:t>
      </w:r>
      <w:r w:rsidRPr="379D30EF" w:rsidR="791DC76B">
        <w:rPr>
          <w:rFonts w:ascii="Times New Roman" w:hAnsi="Times New Roman" w:eastAsia="Times New Roman" w:cs="Times New Roman"/>
        </w:rPr>
        <w:t xml:space="preserve"> with a median household income </w:t>
      </w:r>
      <w:r w:rsidRPr="379D30EF" w:rsidR="791DC76B">
        <w:rPr>
          <w:rFonts w:ascii="Times New Roman" w:hAnsi="Times New Roman" w:eastAsia="Times New Roman" w:cs="Times New Roman"/>
        </w:rPr>
        <w:t xml:space="preserve">of </w:t>
      </w:r>
      <w:r w:rsidRPr="379D30EF" w:rsidR="791DC76B">
        <w:rPr>
          <w:rFonts w:ascii="Times New Roman" w:hAnsi="Times New Roman" w:eastAsia="Times New Roman" w:cs="Times New Roman"/>
        </w:rPr>
        <w:t>$</w:t>
      </w:r>
      <w:r w:rsidRPr="379D30EF" w:rsidR="791DC76B">
        <w:rPr>
          <w:rFonts w:ascii="Times New Roman" w:hAnsi="Times New Roman" w:eastAsia="Times New Roman" w:cs="Times New Roman"/>
        </w:rPr>
        <w:t>191,248</w:t>
      </w:r>
      <w:r w:rsidRPr="379D30EF" w:rsidR="3AE51CE5">
        <w:rPr>
          <w:rFonts w:ascii="Times New Roman" w:hAnsi="Times New Roman" w:eastAsia="Times New Roman" w:cs="Times New Roman"/>
        </w:rPr>
        <w:t xml:space="preserve">, </w:t>
      </w:r>
      <w:r w:rsidRPr="379D30EF" w:rsidR="05BC4DE3">
        <w:rPr>
          <w:rFonts w:ascii="Times New Roman" w:hAnsi="Times New Roman" w:eastAsia="Times New Roman" w:cs="Times New Roman"/>
        </w:rPr>
        <w:t>though this is certainly not the case among all residents</w:t>
      </w:r>
      <w:r w:rsidRPr="379D30EF" w:rsidR="43183F55">
        <w:rPr>
          <w:rFonts w:ascii="Times New Roman" w:hAnsi="Times New Roman" w:eastAsia="Times New Roman" w:cs="Times New Roman"/>
        </w:rPr>
        <w:t>-</w:t>
      </w:r>
      <w:r w:rsidRPr="379D30EF" w:rsidR="2C4D2553">
        <w:rPr>
          <w:rFonts w:ascii="Times New Roman" w:hAnsi="Times New Roman" w:eastAsia="Times New Roman" w:cs="Times New Roman"/>
        </w:rPr>
        <w:t xml:space="preserve"> 4%</w:t>
      </w:r>
      <w:r w:rsidRPr="379D30EF" w:rsidR="74708797">
        <w:rPr>
          <w:rFonts w:ascii="Times New Roman" w:hAnsi="Times New Roman" w:eastAsia="Times New Roman" w:cs="Times New Roman"/>
        </w:rPr>
        <w:t xml:space="preserve"> are</w:t>
      </w:r>
      <w:r w:rsidRPr="379D30EF" w:rsidR="2C4D2553">
        <w:rPr>
          <w:rFonts w:ascii="Times New Roman" w:hAnsi="Times New Roman" w:eastAsia="Times New Roman" w:cs="Times New Roman"/>
        </w:rPr>
        <w:t xml:space="preserve"> living in poverty</w:t>
      </w:r>
      <w:r w:rsidRPr="379D30EF" w:rsidR="5B8A4FCE">
        <w:rPr>
          <w:rFonts w:ascii="Times New Roman" w:hAnsi="Times New Roman" w:eastAsia="Times New Roman" w:cs="Times New Roman"/>
        </w:rPr>
        <w:t xml:space="preserve"> (U.S. Census Bureau, 2023). </w:t>
      </w:r>
      <w:r w:rsidRPr="379D30EF" w:rsidR="05BC4DE3">
        <w:rPr>
          <w:rFonts w:ascii="Times New Roman" w:hAnsi="Times New Roman" w:eastAsia="Times New Roman" w:cs="Times New Roman"/>
        </w:rPr>
        <w:t xml:space="preserve"> </w:t>
      </w:r>
      <w:r w:rsidRPr="379D30EF" w:rsidR="05BC4DE3">
        <w:rPr>
          <w:rFonts w:ascii="Times New Roman" w:hAnsi="Times New Roman" w:eastAsia="Times New Roman" w:cs="Times New Roman"/>
        </w:rPr>
        <w:t xml:space="preserve">Montgomery County law requires apartment developments to </w:t>
      </w:r>
      <w:r w:rsidRPr="379D30EF" w:rsidR="48D375FA">
        <w:rPr>
          <w:rFonts w:ascii="Times New Roman" w:hAnsi="Times New Roman" w:eastAsia="Times New Roman" w:cs="Times New Roman"/>
        </w:rPr>
        <w:t>offer</w:t>
      </w:r>
      <w:r w:rsidRPr="379D30EF" w:rsidR="39771518">
        <w:rPr>
          <w:rFonts w:ascii="Times New Roman" w:hAnsi="Times New Roman" w:eastAsia="Times New Roman" w:cs="Times New Roman"/>
        </w:rPr>
        <w:t xml:space="preserve"> 12-15% of units as “moderately income dwelling units” </w:t>
      </w:r>
      <w:r w:rsidRPr="379D30EF" w:rsidR="57403B2A">
        <w:rPr>
          <w:rFonts w:ascii="Times New Roman" w:hAnsi="Times New Roman" w:eastAsia="Times New Roman" w:cs="Times New Roman"/>
        </w:rPr>
        <w:t>which means rates that are below market value for qualified renters who meet income requirements</w:t>
      </w:r>
      <w:r w:rsidRPr="379D30EF" w:rsidR="1A1715A1">
        <w:rPr>
          <w:rFonts w:ascii="Times New Roman" w:hAnsi="Times New Roman" w:eastAsia="Times New Roman" w:cs="Times New Roman"/>
        </w:rPr>
        <w:t xml:space="preserve"> (Mongomery Planning, n.d.). </w:t>
      </w:r>
      <w:r w:rsidRPr="379D30EF" w:rsidR="7F067658">
        <w:rPr>
          <w:rFonts w:ascii="Times New Roman" w:hAnsi="Times New Roman" w:eastAsia="Times New Roman" w:cs="Times New Roman"/>
        </w:rPr>
        <w:t xml:space="preserve">Despite this diversity, the political climate of the community is </w:t>
      </w:r>
      <w:r w:rsidRPr="379D30EF" w:rsidR="7F067658">
        <w:rPr>
          <w:rFonts w:ascii="Times New Roman" w:hAnsi="Times New Roman" w:eastAsia="Times New Roman" w:cs="Times New Roman"/>
        </w:rPr>
        <w:t>predominately liberal</w:t>
      </w:r>
      <w:r w:rsidRPr="379D30EF" w:rsidR="7F067658">
        <w:rPr>
          <w:rFonts w:ascii="Times New Roman" w:hAnsi="Times New Roman" w:eastAsia="Times New Roman" w:cs="Times New Roman"/>
        </w:rPr>
        <w:t xml:space="preserve">- this can be </w:t>
      </w:r>
      <w:r w:rsidRPr="379D30EF" w:rsidR="7F067658">
        <w:rPr>
          <w:rFonts w:ascii="Times New Roman" w:hAnsi="Times New Roman" w:eastAsia="Times New Roman" w:cs="Times New Roman"/>
        </w:rPr>
        <w:t>ob</w:t>
      </w:r>
      <w:r w:rsidRPr="379D30EF" w:rsidR="278E6EE4">
        <w:rPr>
          <w:rFonts w:ascii="Times New Roman" w:hAnsi="Times New Roman" w:eastAsia="Times New Roman" w:cs="Times New Roman"/>
        </w:rPr>
        <w:t>served</w:t>
      </w:r>
      <w:r w:rsidRPr="379D30EF" w:rsidR="7F067658">
        <w:rPr>
          <w:rFonts w:ascii="Times New Roman" w:hAnsi="Times New Roman" w:eastAsia="Times New Roman" w:cs="Times New Roman"/>
        </w:rPr>
        <w:t xml:space="preserve"> spending time in the community during elect</w:t>
      </w:r>
      <w:r w:rsidRPr="379D30EF" w:rsidR="20B3BCCF">
        <w:rPr>
          <w:rFonts w:ascii="Times New Roman" w:hAnsi="Times New Roman" w:eastAsia="Times New Roman" w:cs="Times New Roman"/>
        </w:rPr>
        <w:t>ion seasons.</w:t>
      </w:r>
    </w:p>
    <w:p w:rsidR="70023917" w:rsidP="680311C1" w:rsidRDefault="70023917" w14:paraId="18075C4E" w14:textId="2F719522">
      <w:pPr>
        <w:pStyle w:val="Normal"/>
        <w:suppressLineNumbers w:val="0"/>
        <w:bidi w:val="0"/>
        <w:spacing w:before="0" w:beforeAutospacing="off" w:after="160" w:afterAutospacing="off" w:line="480" w:lineRule="auto"/>
        <w:ind w:left="0" w:right="0" w:firstLine="720"/>
        <w:jc w:val="left"/>
        <w:rPr>
          <w:rFonts w:ascii="Times New Roman" w:hAnsi="Times New Roman" w:eastAsia="Times New Roman" w:cs="Times New Roman"/>
        </w:rPr>
      </w:pPr>
      <w:r w:rsidRPr="379D30EF" w:rsidR="70023917">
        <w:rPr>
          <w:rFonts w:ascii="Times New Roman" w:hAnsi="Times New Roman" w:eastAsia="Times New Roman" w:cs="Times New Roman"/>
        </w:rPr>
        <w:t>It is known for high performing schools, and education is without a doubt a strong value of the community.</w:t>
      </w:r>
      <w:r w:rsidRPr="379D30EF" w:rsidR="70023917">
        <w:rPr>
          <w:rFonts w:ascii="Times New Roman" w:hAnsi="Times New Roman" w:eastAsia="Times New Roman" w:cs="Times New Roman"/>
        </w:rPr>
        <w:t xml:space="preserve"> </w:t>
      </w:r>
      <w:r w:rsidRPr="379D30EF" w:rsidR="6E970212">
        <w:rPr>
          <w:rFonts w:ascii="Times New Roman" w:hAnsi="Times New Roman" w:eastAsia="Times New Roman" w:cs="Times New Roman"/>
        </w:rPr>
        <w:t xml:space="preserve">According to the US Census Bureau (2023) 85% of residents have a </w:t>
      </w:r>
      <w:r w:rsidRPr="379D30EF" w:rsidR="6E970212">
        <w:rPr>
          <w:rFonts w:ascii="Times New Roman" w:hAnsi="Times New Roman" w:eastAsia="Times New Roman" w:cs="Times New Roman"/>
        </w:rPr>
        <w:t>Bachelor’s</w:t>
      </w:r>
      <w:r w:rsidRPr="379D30EF" w:rsidR="6E970212">
        <w:rPr>
          <w:rFonts w:ascii="Times New Roman" w:hAnsi="Times New Roman" w:eastAsia="Times New Roman" w:cs="Times New Roman"/>
        </w:rPr>
        <w:t xml:space="preserve"> degree or higher.</w:t>
      </w:r>
      <w:r w:rsidRPr="379D30EF" w:rsidR="57A4DD99">
        <w:rPr>
          <w:rFonts w:ascii="Times New Roman" w:hAnsi="Times New Roman" w:eastAsia="Times New Roman" w:cs="Times New Roman"/>
        </w:rPr>
        <w:t xml:space="preserve"> There are a variety of public and private schools in the area, and while there are no colleges or universities within </w:t>
      </w:r>
      <w:r w:rsidRPr="379D30EF" w:rsidR="68653C27">
        <w:rPr>
          <w:rFonts w:ascii="Times New Roman" w:hAnsi="Times New Roman" w:eastAsia="Times New Roman" w:cs="Times New Roman"/>
        </w:rPr>
        <w:t>its</w:t>
      </w:r>
      <w:r w:rsidRPr="379D30EF" w:rsidR="57A4DD99">
        <w:rPr>
          <w:rFonts w:ascii="Times New Roman" w:hAnsi="Times New Roman" w:eastAsia="Times New Roman" w:cs="Times New Roman"/>
        </w:rPr>
        <w:t xml:space="preserve"> limits, there are a number of higher </w:t>
      </w:r>
      <w:r w:rsidRPr="379D30EF" w:rsidR="12EE5CB4">
        <w:rPr>
          <w:rFonts w:ascii="Times New Roman" w:hAnsi="Times New Roman" w:eastAsia="Times New Roman" w:cs="Times New Roman"/>
        </w:rPr>
        <w:t>education institutions in nearby towns.</w:t>
      </w:r>
      <w:r w:rsidRPr="379D30EF" w:rsidR="57A4DD99">
        <w:rPr>
          <w:rFonts w:ascii="Times New Roman" w:hAnsi="Times New Roman" w:eastAsia="Times New Roman" w:cs="Times New Roman"/>
        </w:rPr>
        <w:t xml:space="preserve"> </w:t>
      </w:r>
      <w:r w:rsidRPr="379D30EF" w:rsidR="6E970212">
        <w:rPr>
          <w:rFonts w:ascii="Times New Roman" w:hAnsi="Times New Roman" w:eastAsia="Times New Roman" w:cs="Times New Roman"/>
        </w:rPr>
        <w:t xml:space="preserve"> </w:t>
      </w:r>
      <w:r w:rsidRPr="379D30EF" w:rsidR="7C3A486B">
        <w:rPr>
          <w:rFonts w:ascii="Times New Roman" w:hAnsi="Times New Roman" w:eastAsia="Times New Roman" w:cs="Times New Roman"/>
        </w:rPr>
        <w:t xml:space="preserve">It also has a </w:t>
      </w:r>
      <w:r w:rsidRPr="379D30EF" w:rsidR="50AE3BAF">
        <w:rPr>
          <w:rFonts w:ascii="Times New Roman" w:hAnsi="Times New Roman" w:eastAsia="Times New Roman" w:cs="Times New Roman"/>
        </w:rPr>
        <w:t>higher-than-average</w:t>
      </w:r>
      <w:r w:rsidRPr="379D30EF" w:rsidR="7C3A486B">
        <w:rPr>
          <w:rFonts w:ascii="Times New Roman" w:hAnsi="Times New Roman" w:eastAsia="Times New Roman" w:cs="Times New Roman"/>
        </w:rPr>
        <w:t xml:space="preserve"> employment rate at </w:t>
      </w:r>
      <w:r w:rsidRPr="379D30EF" w:rsidR="513D7AED">
        <w:rPr>
          <w:rFonts w:ascii="Times New Roman" w:hAnsi="Times New Roman" w:eastAsia="Times New Roman" w:cs="Times New Roman"/>
        </w:rPr>
        <w:t xml:space="preserve">68.5% (US Census Bureau, 2023).  </w:t>
      </w:r>
      <w:r w:rsidRPr="379D30EF" w:rsidR="1882B9B0">
        <w:rPr>
          <w:rFonts w:ascii="Times New Roman" w:hAnsi="Times New Roman" w:eastAsia="Times New Roman" w:cs="Times New Roman"/>
        </w:rPr>
        <w:t xml:space="preserve">However, with </w:t>
      </w:r>
      <w:r w:rsidRPr="379D30EF" w:rsidR="6F08C06D">
        <w:rPr>
          <w:rFonts w:ascii="Times New Roman" w:hAnsi="Times New Roman" w:eastAsia="Times New Roman" w:cs="Times New Roman"/>
        </w:rPr>
        <w:t>its</w:t>
      </w:r>
      <w:r w:rsidRPr="379D30EF" w:rsidR="1882B9B0">
        <w:rPr>
          <w:rFonts w:ascii="Times New Roman" w:hAnsi="Times New Roman" w:eastAsia="Times New Roman" w:cs="Times New Roman"/>
        </w:rPr>
        <w:t xml:space="preserve"> affluence and highly educated residents, not all values of the community are so noble. Fr. Dylan </w:t>
      </w:r>
      <w:r w:rsidRPr="379D30EF" w:rsidR="61A3CCC3">
        <w:rPr>
          <w:rFonts w:ascii="Times New Roman" w:hAnsi="Times New Roman" w:eastAsia="Times New Roman" w:cs="Times New Roman"/>
        </w:rPr>
        <w:t xml:space="preserve">Prentice, a priest of Our Lady of Lourdes Catholic Church </w:t>
      </w:r>
      <w:r w:rsidRPr="379D30EF" w:rsidR="1882B9B0">
        <w:rPr>
          <w:rFonts w:ascii="Times New Roman" w:hAnsi="Times New Roman" w:eastAsia="Times New Roman" w:cs="Times New Roman"/>
        </w:rPr>
        <w:t>observe</w:t>
      </w:r>
      <w:r w:rsidRPr="379D30EF" w:rsidR="68F51F23">
        <w:rPr>
          <w:rFonts w:ascii="Times New Roman" w:hAnsi="Times New Roman" w:eastAsia="Times New Roman" w:cs="Times New Roman"/>
        </w:rPr>
        <w:t>d</w:t>
      </w:r>
      <w:r w:rsidRPr="379D30EF" w:rsidR="1882B9B0">
        <w:rPr>
          <w:rFonts w:ascii="Times New Roman" w:hAnsi="Times New Roman" w:eastAsia="Times New Roman" w:cs="Times New Roman"/>
        </w:rPr>
        <w:t xml:space="preserve"> that among the community at large, </w:t>
      </w:r>
      <w:r w:rsidRPr="379D30EF" w:rsidR="0665D930">
        <w:rPr>
          <w:rFonts w:ascii="Times New Roman" w:hAnsi="Times New Roman" w:eastAsia="Times New Roman" w:cs="Times New Roman"/>
        </w:rPr>
        <w:t xml:space="preserve">there is “an obsession with materialism” </w:t>
      </w:r>
      <w:r w:rsidRPr="379D30EF" w:rsidR="09DB8572">
        <w:rPr>
          <w:rFonts w:ascii="Times New Roman" w:hAnsi="Times New Roman" w:eastAsia="Times New Roman" w:cs="Times New Roman"/>
        </w:rPr>
        <w:t xml:space="preserve">and residents can often seem to be “working for status.” </w:t>
      </w:r>
      <w:r w:rsidRPr="379D30EF" w:rsidR="6A169DFF">
        <w:rPr>
          <w:rFonts w:ascii="Times New Roman" w:hAnsi="Times New Roman" w:eastAsia="Times New Roman" w:cs="Times New Roman"/>
        </w:rPr>
        <w:t xml:space="preserve">He </w:t>
      </w:r>
      <w:r w:rsidRPr="379D30EF" w:rsidR="4F96B416">
        <w:rPr>
          <w:rFonts w:ascii="Times New Roman" w:hAnsi="Times New Roman" w:eastAsia="Times New Roman" w:cs="Times New Roman"/>
        </w:rPr>
        <w:t>stated</w:t>
      </w:r>
      <w:r w:rsidRPr="379D30EF" w:rsidR="4F96B416">
        <w:rPr>
          <w:rFonts w:ascii="Times New Roman" w:hAnsi="Times New Roman" w:eastAsia="Times New Roman" w:cs="Times New Roman"/>
        </w:rPr>
        <w:t>,</w:t>
      </w:r>
      <w:r w:rsidRPr="379D30EF" w:rsidR="6A169DFF">
        <w:rPr>
          <w:rFonts w:ascii="Times New Roman" w:hAnsi="Times New Roman" w:eastAsia="Times New Roman" w:cs="Times New Roman"/>
        </w:rPr>
        <w:t xml:space="preserve"> “people will pay a ton of money to live in a shoebox here.” </w:t>
      </w:r>
    </w:p>
    <w:p w:rsidR="279E3605" w:rsidP="732A9C32" w:rsidRDefault="279E3605" w14:paraId="12FC517C" w14:textId="361106C5">
      <w:pPr>
        <w:pStyle w:val="Normal"/>
        <w:suppressLineNumbers w:val="0"/>
        <w:spacing w:before="0" w:beforeAutospacing="off" w:after="160" w:afterAutospacing="off" w:line="480" w:lineRule="auto"/>
        <w:ind w:left="0" w:right="0" w:firstLine="720"/>
        <w:jc w:val="left"/>
        <w:rPr>
          <w:rFonts w:ascii="Times New Roman" w:hAnsi="Times New Roman" w:eastAsia="Times New Roman" w:cs="Times New Roman"/>
        </w:rPr>
      </w:pPr>
      <w:r w:rsidRPr="379D30EF" w:rsidR="279E3605">
        <w:rPr>
          <w:rFonts w:ascii="Times New Roman" w:hAnsi="Times New Roman" w:eastAsia="Times New Roman" w:cs="Times New Roman"/>
        </w:rPr>
        <w:t>The physical environment of Bethesda is varied. The core of Bethesda is a dense, urban center with high-rise residential and c</w:t>
      </w:r>
      <w:r w:rsidRPr="379D30EF" w:rsidR="3614B206">
        <w:rPr>
          <w:rFonts w:ascii="Times New Roman" w:hAnsi="Times New Roman" w:eastAsia="Times New Roman" w:cs="Times New Roman"/>
        </w:rPr>
        <w:t xml:space="preserve">ommercial buildings. </w:t>
      </w:r>
      <w:r w:rsidRPr="379D30EF" w:rsidR="5F22A622">
        <w:rPr>
          <w:rFonts w:ascii="Times New Roman" w:hAnsi="Times New Roman" w:eastAsia="Times New Roman" w:cs="Times New Roman"/>
        </w:rPr>
        <w:t xml:space="preserve">There are no billboards and little advertisement. Cafes, restaurants, and bars tend to </w:t>
      </w:r>
      <w:r w:rsidRPr="379D30EF" w:rsidR="45C8228A">
        <w:rPr>
          <w:rFonts w:ascii="Times New Roman" w:hAnsi="Times New Roman" w:eastAsia="Times New Roman" w:cs="Times New Roman"/>
        </w:rPr>
        <w:t>be</w:t>
      </w:r>
      <w:r w:rsidRPr="379D30EF" w:rsidR="5F22A622">
        <w:rPr>
          <w:rFonts w:ascii="Times New Roman" w:hAnsi="Times New Roman" w:eastAsia="Times New Roman" w:cs="Times New Roman"/>
        </w:rPr>
        <w:t xml:space="preserve"> the more </w:t>
      </w:r>
      <w:r w:rsidRPr="379D30EF" w:rsidR="5F22A622">
        <w:rPr>
          <w:rFonts w:ascii="Times New Roman" w:hAnsi="Times New Roman" w:eastAsia="Times New Roman" w:cs="Times New Roman"/>
        </w:rPr>
        <w:t>common</w:t>
      </w:r>
      <w:r w:rsidRPr="379D30EF" w:rsidR="4BD395AC">
        <w:rPr>
          <w:rFonts w:ascii="Times New Roman" w:hAnsi="Times New Roman" w:eastAsia="Times New Roman" w:cs="Times New Roman"/>
        </w:rPr>
        <w:t xml:space="preserve"> </w:t>
      </w:r>
      <w:r w:rsidRPr="379D30EF" w:rsidR="44902FC5">
        <w:rPr>
          <w:rFonts w:ascii="Times New Roman" w:hAnsi="Times New Roman" w:eastAsia="Times New Roman" w:cs="Times New Roman"/>
        </w:rPr>
        <w:t>gathering</w:t>
      </w:r>
      <w:r w:rsidRPr="379D30EF" w:rsidR="5F22A622">
        <w:rPr>
          <w:rFonts w:ascii="Times New Roman" w:hAnsi="Times New Roman" w:eastAsia="Times New Roman" w:cs="Times New Roman"/>
        </w:rPr>
        <w:t xml:space="preserve"> </w:t>
      </w:r>
      <w:r w:rsidRPr="379D30EF" w:rsidR="5F22A622">
        <w:rPr>
          <w:rFonts w:ascii="Times New Roman" w:hAnsi="Times New Roman" w:eastAsia="Times New Roman" w:cs="Times New Roman"/>
        </w:rPr>
        <w:t>places</w:t>
      </w:r>
      <w:r w:rsidRPr="379D30EF" w:rsidR="00A10435">
        <w:rPr>
          <w:rFonts w:ascii="Times New Roman" w:hAnsi="Times New Roman" w:eastAsia="Times New Roman" w:cs="Times New Roman"/>
        </w:rPr>
        <w:t>.</w:t>
      </w:r>
      <w:r w:rsidRPr="379D30EF" w:rsidR="5F22A622">
        <w:rPr>
          <w:rFonts w:ascii="Times New Roman" w:hAnsi="Times New Roman" w:eastAsia="Times New Roman" w:cs="Times New Roman"/>
        </w:rPr>
        <w:t xml:space="preserve"> </w:t>
      </w:r>
      <w:r w:rsidRPr="379D30EF" w:rsidR="2B35AA0F">
        <w:rPr>
          <w:rFonts w:ascii="Times New Roman" w:hAnsi="Times New Roman" w:eastAsia="Times New Roman" w:cs="Times New Roman"/>
        </w:rPr>
        <w:t xml:space="preserve">The </w:t>
      </w:r>
      <w:r w:rsidRPr="379D30EF" w:rsidR="555080FB">
        <w:rPr>
          <w:rFonts w:ascii="Times New Roman" w:hAnsi="Times New Roman" w:eastAsia="Times New Roman" w:cs="Times New Roman"/>
        </w:rPr>
        <w:t>surrounding</w:t>
      </w:r>
      <w:r w:rsidRPr="379D30EF" w:rsidR="2B35AA0F">
        <w:rPr>
          <w:rFonts w:ascii="Times New Roman" w:hAnsi="Times New Roman" w:eastAsia="Times New Roman" w:cs="Times New Roman"/>
        </w:rPr>
        <w:t xml:space="preserve"> neighborhoods</w:t>
      </w:r>
      <w:r w:rsidRPr="379D30EF" w:rsidR="1AC68F5C">
        <w:rPr>
          <w:rFonts w:ascii="Times New Roman" w:hAnsi="Times New Roman" w:eastAsia="Times New Roman" w:cs="Times New Roman"/>
        </w:rPr>
        <w:t xml:space="preserve"> </w:t>
      </w:r>
      <w:r w:rsidRPr="379D30EF" w:rsidR="3614B206">
        <w:rPr>
          <w:rFonts w:ascii="Times New Roman" w:hAnsi="Times New Roman" w:eastAsia="Times New Roman" w:cs="Times New Roman"/>
        </w:rPr>
        <w:t>are</w:t>
      </w:r>
      <w:r w:rsidRPr="379D30EF" w:rsidR="48CEA01B">
        <w:rPr>
          <w:rFonts w:ascii="Times New Roman" w:hAnsi="Times New Roman" w:eastAsia="Times New Roman" w:cs="Times New Roman"/>
        </w:rPr>
        <w:t xml:space="preserve"> slightly</w:t>
      </w:r>
      <w:r w:rsidRPr="379D30EF" w:rsidR="3614B206">
        <w:rPr>
          <w:rFonts w:ascii="Times New Roman" w:hAnsi="Times New Roman" w:eastAsia="Times New Roman" w:cs="Times New Roman"/>
        </w:rPr>
        <w:t xml:space="preserve"> more </w:t>
      </w:r>
      <w:r w:rsidRPr="379D30EF" w:rsidR="3614B206">
        <w:rPr>
          <w:rFonts w:ascii="Times New Roman" w:hAnsi="Times New Roman" w:eastAsia="Times New Roman" w:cs="Times New Roman"/>
        </w:rPr>
        <w:t>sub</w:t>
      </w:r>
      <w:r w:rsidRPr="379D30EF" w:rsidR="08391790">
        <w:rPr>
          <w:rFonts w:ascii="Times New Roman" w:hAnsi="Times New Roman" w:eastAsia="Times New Roman" w:cs="Times New Roman"/>
        </w:rPr>
        <w:t>ur</w:t>
      </w:r>
      <w:r w:rsidRPr="379D30EF" w:rsidR="3614B206">
        <w:rPr>
          <w:rFonts w:ascii="Times New Roman" w:hAnsi="Times New Roman" w:eastAsia="Times New Roman" w:cs="Times New Roman"/>
        </w:rPr>
        <w:t>ban</w:t>
      </w:r>
      <w:r w:rsidRPr="379D30EF" w:rsidR="3614B206">
        <w:rPr>
          <w:rFonts w:ascii="Times New Roman" w:hAnsi="Times New Roman" w:eastAsia="Times New Roman" w:cs="Times New Roman"/>
        </w:rPr>
        <w:t xml:space="preserve"> in nature, </w:t>
      </w:r>
      <w:r w:rsidRPr="379D30EF" w:rsidR="4E5A1513">
        <w:rPr>
          <w:rFonts w:ascii="Times New Roman" w:hAnsi="Times New Roman" w:eastAsia="Times New Roman" w:cs="Times New Roman"/>
        </w:rPr>
        <w:t>containing</w:t>
      </w:r>
      <w:r w:rsidRPr="379D30EF" w:rsidR="4E5A1513">
        <w:rPr>
          <w:rFonts w:ascii="Times New Roman" w:hAnsi="Times New Roman" w:eastAsia="Times New Roman" w:cs="Times New Roman"/>
        </w:rPr>
        <w:t xml:space="preserve"> some apartment buildings but primary </w:t>
      </w:r>
      <w:r w:rsidRPr="379D30EF" w:rsidR="28A502F2">
        <w:rPr>
          <w:rFonts w:ascii="Times New Roman" w:hAnsi="Times New Roman" w:eastAsia="Times New Roman" w:cs="Times New Roman"/>
        </w:rPr>
        <w:t>single-family</w:t>
      </w:r>
      <w:r w:rsidRPr="379D30EF" w:rsidR="4E5A1513">
        <w:rPr>
          <w:rFonts w:ascii="Times New Roman" w:hAnsi="Times New Roman" w:eastAsia="Times New Roman" w:cs="Times New Roman"/>
        </w:rPr>
        <w:t xml:space="preserve"> homes with </w:t>
      </w:r>
      <w:r w:rsidRPr="379D30EF" w:rsidR="4E5A1513">
        <w:rPr>
          <w:rFonts w:ascii="Times New Roman" w:hAnsi="Times New Roman" w:eastAsia="Times New Roman" w:cs="Times New Roman"/>
        </w:rPr>
        <w:t>very</w:t>
      </w:r>
      <w:r w:rsidRPr="379D30EF" w:rsidR="3614B206">
        <w:rPr>
          <w:rFonts w:ascii="Times New Roman" w:hAnsi="Times New Roman" w:eastAsia="Times New Roman" w:cs="Times New Roman"/>
        </w:rPr>
        <w:t xml:space="preserve"> </w:t>
      </w:r>
      <w:r w:rsidRPr="379D30EF" w:rsidR="3614B206">
        <w:rPr>
          <w:rFonts w:ascii="Times New Roman" w:hAnsi="Times New Roman" w:eastAsia="Times New Roman" w:cs="Times New Roman"/>
        </w:rPr>
        <w:t>small</w:t>
      </w:r>
      <w:r w:rsidRPr="379D30EF" w:rsidR="3614B206">
        <w:rPr>
          <w:rFonts w:ascii="Times New Roman" w:hAnsi="Times New Roman" w:eastAsia="Times New Roman" w:cs="Times New Roman"/>
        </w:rPr>
        <w:t xml:space="preserve"> but well-manicured </w:t>
      </w:r>
      <w:r w:rsidRPr="379D30EF" w:rsidR="74F1F42D">
        <w:rPr>
          <w:rFonts w:ascii="Times New Roman" w:hAnsi="Times New Roman" w:eastAsia="Times New Roman" w:cs="Times New Roman"/>
        </w:rPr>
        <w:t>yards</w:t>
      </w:r>
      <w:r w:rsidRPr="379D30EF" w:rsidR="3D056C9D">
        <w:rPr>
          <w:rFonts w:ascii="Times New Roman" w:hAnsi="Times New Roman" w:eastAsia="Times New Roman" w:cs="Times New Roman"/>
        </w:rPr>
        <w:t xml:space="preserve">. The east </w:t>
      </w:r>
      <w:r w:rsidRPr="379D30EF" w:rsidR="3D056C9D">
        <w:rPr>
          <w:rFonts w:ascii="Times New Roman" w:hAnsi="Times New Roman" w:eastAsia="Times New Roman" w:cs="Times New Roman"/>
        </w:rPr>
        <w:t>end</w:t>
      </w:r>
      <w:r w:rsidRPr="379D30EF" w:rsidR="3D056C9D">
        <w:rPr>
          <w:rFonts w:ascii="Times New Roman" w:hAnsi="Times New Roman" w:eastAsia="Times New Roman" w:cs="Times New Roman"/>
        </w:rPr>
        <w:t xml:space="preserve"> </w:t>
      </w:r>
      <w:r w:rsidRPr="379D30EF" w:rsidR="30FB4FA9">
        <w:rPr>
          <w:rFonts w:ascii="Times New Roman" w:hAnsi="Times New Roman" w:eastAsia="Times New Roman" w:cs="Times New Roman"/>
        </w:rPr>
        <w:t>contains</w:t>
      </w:r>
      <w:r w:rsidRPr="379D30EF" w:rsidR="30FB4FA9">
        <w:rPr>
          <w:rFonts w:ascii="Times New Roman" w:hAnsi="Times New Roman" w:eastAsia="Times New Roman" w:cs="Times New Roman"/>
        </w:rPr>
        <w:t xml:space="preserve"> </w:t>
      </w:r>
      <w:r w:rsidRPr="379D30EF" w:rsidR="3D056C9D">
        <w:rPr>
          <w:rFonts w:ascii="Times New Roman" w:hAnsi="Times New Roman" w:eastAsia="Times New Roman" w:cs="Times New Roman"/>
        </w:rPr>
        <w:t>older, smaller homes while the west end often has newer, larger homes.</w:t>
      </w:r>
      <w:r w:rsidRPr="379D30EF" w:rsidR="7EB72BE5">
        <w:rPr>
          <w:rFonts w:ascii="Times New Roman" w:hAnsi="Times New Roman" w:eastAsia="Times New Roman" w:cs="Times New Roman"/>
        </w:rPr>
        <w:t xml:space="preserve"> Residents can often walk to the Metro for their jobs in Washington, </w:t>
      </w:r>
      <w:r w:rsidRPr="379D30EF" w:rsidR="7EB72BE5">
        <w:rPr>
          <w:rFonts w:ascii="Times New Roman" w:hAnsi="Times New Roman" w:eastAsia="Times New Roman" w:cs="Times New Roman"/>
        </w:rPr>
        <w:t>DC</w:t>
      </w:r>
      <w:r w:rsidRPr="379D30EF" w:rsidR="7EB72BE5">
        <w:rPr>
          <w:rFonts w:ascii="Times New Roman" w:hAnsi="Times New Roman" w:eastAsia="Times New Roman" w:cs="Times New Roman"/>
        </w:rPr>
        <w:t xml:space="preserve"> </w:t>
      </w:r>
      <w:r w:rsidRPr="379D30EF" w:rsidR="2A883BAE">
        <w:rPr>
          <w:rFonts w:ascii="Times New Roman" w:hAnsi="Times New Roman" w:eastAsia="Times New Roman" w:cs="Times New Roman"/>
        </w:rPr>
        <w:t>and</w:t>
      </w:r>
      <w:r w:rsidRPr="379D30EF" w:rsidR="7EB72BE5">
        <w:rPr>
          <w:rFonts w:ascii="Times New Roman" w:hAnsi="Times New Roman" w:eastAsia="Times New Roman" w:cs="Times New Roman"/>
        </w:rPr>
        <w:t xml:space="preserve"> the </w:t>
      </w:r>
      <w:r w:rsidRPr="379D30EF" w:rsidR="7B2120D0">
        <w:rPr>
          <w:rFonts w:ascii="Times New Roman" w:hAnsi="Times New Roman" w:eastAsia="Times New Roman" w:cs="Times New Roman"/>
        </w:rPr>
        <w:t>surrounding</w:t>
      </w:r>
      <w:r w:rsidRPr="379D30EF" w:rsidR="7EB72BE5">
        <w:rPr>
          <w:rFonts w:ascii="Times New Roman" w:hAnsi="Times New Roman" w:eastAsia="Times New Roman" w:cs="Times New Roman"/>
        </w:rPr>
        <w:t xml:space="preserve"> are</w:t>
      </w:r>
      <w:r w:rsidRPr="379D30EF" w:rsidR="7EB72BE5">
        <w:rPr>
          <w:rFonts w:ascii="Times New Roman" w:hAnsi="Times New Roman" w:eastAsia="Times New Roman" w:cs="Times New Roman"/>
        </w:rPr>
        <w:t>a</w:t>
      </w:r>
      <w:r w:rsidRPr="379D30EF" w:rsidR="221CDD05">
        <w:rPr>
          <w:rFonts w:ascii="Times New Roman" w:hAnsi="Times New Roman" w:eastAsia="Times New Roman" w:cs="Times New Roman"/>
        </w:rPr>
        <w:t>s</w:t>
      </w:r>
      <w:r w:rsidRPr="379D30EF" w:rsidR="7EB72BE5">
        <w:rPr>
          <w:rFonts w:ascii="Times New Roman" w:hAnsi="Times New Roman" w:eastAsia="Times New Roman" w:cs="Times New Roman"/>
        </w:rPr>
        <w:t>.</w:t>
      </w:r>
      <w:r w:rsidRPr="379D30EF" w:rsidR="3D056C9D">
        <w:rPr>
          <w:rFonts w:ascii="Times New Roman" w:hAnsi="Times New Roman" w:eastAsia="Times New Roman" w:cs="Times New Roman"/>
        </w:rPr>
        <w:t xml:space="preserve"> </w:t>
      </w:r>
      <w:r w:rsidRPr="379D30EF" w:rsidR="436B3E8F">
        <w:rPr>
          <w:rFonts w:ascii="Times New Roman" w:hAnsi="Times New Roman" w:eastAsia="Times New Roman" w:cs="Times New Roman"/>
        </w:rPr>
        <w:t xml:space="preserve">The city also has many bike lanes for residents who prefer to commute via bicycle. </w:t>
      </w:r>
      <w:r w:rsidRPr="379D30EF" w:rsidR="258F441B">
        <w:rPr>
          <w:rFonts w:ascii="Times New Roman" w:hAnsi="Times New Roman" w:eastAsia="Times New Roman" w:cs="Times New Roman"/>
        </w:rPr>
        <w:t xml:space="preserve">Fr. Dylan notes </w:t>
      </w:r>
      <w:r w:rsidRPr="379D30EF" w:rsidR="4D24AEB1">
        <w:rPr>
          <w:rFonts w:ascii="Times New Roman" w:hAnsi="Times New Roman" w:eastAsia="Times New Roman" w:cs="Times New Roman"/>
        </w:rPr>
        <w:t xml:space="preserve">convenience and </w:t>
      </w:r>
      <w:r w:rsidRPr="379D30EF" w:rsidR="258F441B">
        <w:rPr>
          <w:rFonts w:ascii="Times New Roman" w:hAnsi="Times New Roman" w:eastAsia="Times New Roman" w:cs="Times New Roman"/>
        </w:rPr>
        <w:t>walkability as one of the strengths of Bethesda</w:t>
      </w:r>
      <w:r w:rsidRPr="379D30EF" w:rsidR="26A1B63D">
        <w:rPr>
          <w:rFonts w:ascii="Times New Roman" w:hAnsi="Times New Roman" w:eastAsia="Times New Roman" w:cs="Times New Roman"/>
        </w:rPr>
        <w:t>,</w:t>
      </w:r>
      <w:r w:rsidRPr="379D30EF" w:rsidR="23F38DC3">
        <w:rPr>
          <w:rFonts w:ascii="Times New Roman" w:hAnsi="Times New Roman" w:eastAsia="Times New Roman" w:cs="Times New Roman"/>
        </w:rPr>
        <w:t xml:space="preserve"> </w:t>
      </w:r>
      <w:r w:rsidRPr="379D30EF" w:rsidR="63900209">
        <w:rPr>
          <w:rFonts w:ascii="Times New Roman" w:hAnsi="Times New Roman" w:eastAsia="Times New Roman" w:cs="Times New Roman"/>
        </w:rPr>
        <w:t>particularly</w:t>
      </w:r>
      <w:r w:rsidRPr="379D30EF" w:rsidR="23F38DC3">
        <w:rPr>
          <w:rFonts w:ascii="Times New Roman" w:hAnsi="Times New Roman" w:eastAsia="Times New Roman" w:cs="Times New Roman"/>
        </w:rPr>
        <w:t xml:space="preserve"> around the core, </w:t>
      </w:r>
      <w:r w:rsidRPr="379D30EF" w:rsidR="23F38DC3">
        <w:rPr>
          <w:rFonts w:ascii="Times New Roman" w:hAnsi="Times New Roman" w:eastAsia="Times New Roman" w:cs="Times New Roman"/>
        </w:rPr>
        <w:t>stating</w:t>
      </w:r>
      <w:r w:rsidRPr="379D30EF" w:rsidR="23F38DC3">
        <w:rPr>
          <w:rFonts w:ascii="Times New Roman" w:hAnsi="Times New Roman" w:eastAsia="Times New Roman" w:cs="Times New Roman"/>
        </w:rPr>
        <w:t xml:space="preserve"> “it’s extremely walkable and </w:t>
      </w:r>
      <w:r w:rsidRPr="379D30EF" w:rsidR="24D140E5">
        <w:rPr>
          <w:rFonts w:ascii="Times New Roman" w:hAnsi="Times New Roman" w:eastAsia="Times New Roman" w:cs="Times New Roman"/>
        </w:rPr>
        <w:t xml:space="preserve">there is any kind of food or store you could want.” </w:t>
      </w:r>
      <w:r w:rsidRPr="379D30EF" w:rsidR="7BD0BC8B">
        <w:rPr>
          <w:rFonts w:ascii="Times New Roman" w:hAnsi="Times New Roman" w:eastAsia="Times New Roman" w:cs="Times New Roman"/>
        </w:rPr>
        <w:t xml:space="preserve">Outside of the downtown core and surrounding neighborhoods, houses become </w:t>
      </w:r>
      <w:r w:rsidRPr="379D30EF" w:rsidR="704CCC38">
        <w:rPr>
          <w:rFonts w:ascii="Times New Roman" w:hAnsi="Times New Roman" w:eastAsia="Times New Roman" w:cs="Times New Roman"/>
        </w:rPr>
        <w:t>a bit</w:t>
      </w:r>
      <w:r w:rsidRPr="379D30EF" w:rsidR="7BD0BC8B">
        <w:rPr>
          <w:rFonts w:ascii="Times New Roman" w:hAnsi="Times New Roman" w:eastAsia="Times New Roman" w:cs="Times New Roman"/>
        </w:rPr>
        <w:t xml:space="preserve"> more spaced out, though there are other clusters of </w:t>
      </w:r>
      <w:r w:rsidRPr="379D30EF" w:rsidR="70613DC5">
        <w:rPr>
          <w:rFonts w:ascii="Times New Roman" w:hAnsi="Times New Roman" w:eastAsia="Times New Roman" w:cs="Times New Roman"/>
        </w:rPr>
        <w:t>high-rise</w:t>
      </w:r>
      <w:r w:rsidRPr="379D30EF" w:rsidR="7BD0BC8B">
        <w:rPr>
          <w:rFonts w:ascii="Times New Roman" w:hAnsi="Times New Roman" w:eastAsia="Times New Roman" w:cs="Times New Roman"/>
        </w:rPr>
        <w:t xml:space="preserve"> apartment buildings and commercial centers.</w:t>
      </w:r>
      <w:r w:rsidRPr="379D30EF" w:rsidR="6D268796">
        <w:rPr>
          <w:rFonts w:ascii="Times New Roman" w:hAnsi="Times New Roman" w:eastAsia="Times New Roman" w:cs="Times New Roman"/>
        </w:rPr>
        <w:t xml:space="preserve"> Traffic can be very heavy and congested- morning rush hour can run from 7-10 AM, and evening rush hour can go from 2:30-6:30. </w:t>
      </w:r>
      <w:r w:rsidRPr="379D30EF" w:rsidR="77C25704">
        <w:rPr>
          <w:rFonts w:ascii="Times New Roman" w:hAnsi="Times New Roman" w:eastAsia="Times New Roman" w:cs="Times New Roman"/>
        </w:rPr>
        <w:t>With</w:t>
      </w:r>
      <w:r w:rsidRPr="379D30EF" w:rsidR="124D47BB">
        <w:rPr>
          <w:rFonts w:ascii="Times New Roman" w:hAnsi="Times New Roman" w:eastAsia="Times New Roman" w:cs="Times New Roman"/>
        </w:rPr>
        <w:t xml:space="preserve"> heavy</w:t>
      </w:r>
      <w:r w:rsidRPr="379D30EF" w:rsidR="77C25704">
        <w:rPr>
          <w:rFonts w:ascii="Times New Roman" w:hAnsi="Times New Roman" w:eastAsia="Times New Roman" w:cs="Times New Roman"/>
        </w:rPr>
        <w:t xml:space="preserve"> traffic</w:t>
      </w:r>
      <w:r w:rsidRPr="379D30EF" w:rsidR="7EC87756">
        <w:rPr>
          <w:rFonts w:ascii="Times New Roman" w:hAnsi="Times New Roman" w:eastAsia="Times New Roman" w:cs="Times New Roman"/>
        </w:rPr>
        <w:t xml:space="preserve"> and exhaust</w:t>
      </w:r>
      <w:r w:rsidRPr="379D30EF" w:rsidR="77C25704">
        <w:rPr>
          <w:rFonts w:ascii="Times New Roman" w:hAnsi="Times New Roman" w:eastAsia="Times New Roman" w:cs="Times New Roman"/>
        </w:rPr>
        <w:t>, of course, comes air pollution.</w:t>
      </w:r>
    </w:p>
    <w:p w:rsidR="1B3D790E" w:rsidP="379D30EF" w:rsidRDefault="1B3D790E" w14:paraId="6750A00E" w14:textId="763A0134">
      <w:pPr>
        <w:pStyle w:val="Normal"/>
        <w:suppressLineNumbers w:val="0"/>
        <w:bidi w:val="0"/>
        <w:spacing w:before="0" w:beforeAutospacing="off" w:after="160" w:afterAutospacing="off" w:line="480" w:lineRule="auto"/>
        <w:ind w:left="0" w:right="0" w:firstLine="720"/>
        <w:jc w:val="left"/>
        <w:rPr>
          <w:rFonts w:ascii="Times New Roman" w:hAnsi="Times New Roman" w:eastAsia="Times New Roman" w:cs="Times New Roman"/>
        </w:rPr>
      </w:pPr>
      <w:r w:rsidRPr="379D30EF" w:rsidR="1B3D790E">
        <w:rPr>
          <w:rFonts w:ascii="Times New Roman" w:hAnsi="Times New Roman" w:eastAsia="Times New Roman" w:cs="Times New Roman"/>
        </w:rPr>
        <w:t>Fr. Dylan also noted that the city has “great health care” with hospitals/institutions such as Walter Reed Army Medical Center, Nationa</w:t>
      </w:r>
      <w:r w:rsidRPr="379D30EF" w:rsidR="0EC826CC">
        <w:rPr>
          <w:rFonts w:ascii="Times New Roman" w:hAnsi="Times New Roman" w:eastAsia="Times New Roman" w:cs="Times New Roman"/>
        </w:rPr>
        <w:t>l Institute of Health (NIH) and Suburban Hospital, a community hospital that is an affiliate of the Johns Hopkins healthcare system.</w:t>
      </w:r>
      <w:r w:rsidRPr="379D30EF" w:rsidR="037EF532">
        <w:rPr>
          <w:rFonts w:ascii="Times New Roman" w:hAnsi="Times New Roman" w:eastAsia="Times New Roman" w:cs="Times New Roman"/>
        </w:rPr>
        <w:t xml:space="preserve"> </w:t>
      </w:r>
      <w:r w:rsidRPr="379D30EF" w:rsidR="037EF532">
        <w:rPr>
          <w:rFonts w:ascii="Times New Roman" w:hAnsi="Times New Roman" w:eastAsia="Times New Roman" w:cs="Times New Roman"/>
        </w:rPr>
        <w:t>Walking around town, there</w:t>
      </w:r>
      <w:r w:rsidRPr="379D30EF" w:rsidR="037EF532">
        <w:rPr>
          <w:rFonts w:ascii="Times New Roman" w:hAnsi="Times New Roman" w:eastAsia="Times New Roman" w:cs="Times New Roman"/>
        </w:rPr>
        <w:t xml:space="preserve"> are a vari</w:t>
      </w:r>
      <w:r w:rsidRPr="379D30EF" w:rsidR="67B7A1FC">
        <w:rPr>
          <w:rFonts w:ascii="Times New Roman" w:hAnsi="Times New Roman" w:eastAsia="Times New Roman" w:cs="Times New Roman"/>
        </w:rPr>
        <w:t>e</w:t>
      </w:r>
      <w:r w:rsidRPr="379D30EF" w:rsidR="037EF532">
        <w:rPr>
          <w:rFonts w:ascii="Times New Roman" w:hAnsi="Times New Roman" w:eastAsia="Times New Roman" w:cs="Times New Roman"/>
        </w:rPr>
        <w:t>ty</w:t>
      </w:r>
      <w:r w:rsidRPr="379D30EF" w:rsidR="0EC826CC">
        <w:rPr>
          <w:rFonts w:ascii="Times New Roman" w:hAnsi="Times New Roman" w:eastAsia="Times New Roman" w:cs="Times New Roman"/>
        </w:rPr>
        <w:t xml:space="preserve"> </w:t>
      </w:r>
      <w:r w:rsidRPr="379D30EF" w:rsidR="38383F1A">
        <w:rPr>
          <w:rFonts w:ascii="Times New Roman" w:hAnsi="Times New Roman" w:eastAsia="Times New Roman" w:cs="Times New Roman"/>
        </w:rPr>
        <w:t xml:space="preserve">of health care clinics (primary care and specialists), surgical centers, dentists, optometrists, and imaging and lab service centers. </w:t>
      </w:r>
      <w:r w:rsidRPr="379D30EF" w:rsidR="1299F75A">
        <w:rPr>
          <w:rFonts w:ascii="Times New Roman" w:hAnsi="Times New Roman" w:eastAsia="Times New Roman" w:cs="Times New Roman"/>
        </w:rPr>
        <w:t xml:space="preserve">Exercise is accessible through a wide variety of gyms/fitness centers and swimming pools. </w:t>
      </w:r>
      <w:r w:rsidRPr="379D30EF" w:rsidR="03778556">
        <w:rPr>
          <w:rFonts w:ascii="Times New Roman" w:hAnsi="Times New Roman" w:eastAsia="Times New Roman" w:cs="Times New Roman"/>
        </w:rPr>
        <w:t xml:space="preserve">While walking the streets, </w:t>
      </w:r>
      <w:r w:rsidRPr="379D30EF" w:rsidR="03778556">
        <w:rPr>
          <w:rFonts w:ascii="Times New Roman" w:hAnsi="Times New Roman" w:eastAsia="Times New Roman" w:cs="Times New Roman"/>
        </w:rPr>
        <w:t>it’s</w:t>
      </w:r>
      <w:r w:rsidRPr="379D30EF" w:rsidR="03778556">
        <w:rPr>
          <w:rFonts w:ascii="Times New Roman" w:hAnsi="Times New Roman" w:eastAsia="Times New Roman" w:cs="Times New Roman"/>
        </w:rPr>
        <w:t xml:space="preserve"> rare to </w:t>
      </w:r>
      <w:r w:rsidRPr="379D30EF" w:rsidR="03778556">
        <w:rPr>
          <w:rFonts w:ascii="Times New Roman" w:hAnsi="Times New Roman" w:eastAsia="Times New Roman" w:cs="Times New Roman"/>
        </w:rPr>
        <w:t>observe</w:t>
      </w:r>
      <w:r w:rsidRPr="379D30EF" w:rsidR="03778556">
        <w:rPr>
          <w:rFonts w:ascii="Times New Roman" w:hAnsi="Times New Roman" w:eastAsia="Times New Roman" w:cs="Times New Roman"/>
        </w:rPr>
        <w:t xml:space="preserve"> people </w:t>
      </w:r>
      <w:r w:rsidRPr="379D30EF" w:rsidR="709C136F">
        <w:rPr>
          <w:rFonts w:ascii="Times New Roman" w:hAnsi="Times New Roman" w:eastAsia="Times New Roman" w:cs="Times New Roman"/>
        </w:rPr>
        <w:t xml:space="preserve">smoking or using tobacco products. </w:t>
      </w:r>
      <w:r>
        <w:br/>
      </w:r>
      <w:r>
        <w:tab/>
      </w:r>
      <w:r w:rsidRPr="379D30EF" w:rsidR="680F103E">
        <w:rPr>
          <w:rFonts w:ascii="Times New Roman" w:hAnsi="Times New Roman" w:eastAsia="Times New Roman" w:cs="Times New Roman"/>
        </w:rPr>
        <w:t xml:space="preserve">With these strengths in mind, Bethesda is by no means Mayberry. </w:t>
      </w:r>
      <w:r w:rsidRPr="379D30EF" w:rsidR="31F2460A">
        <w:rPr>
          <w:rFonts w:ascii="Times New Roman" w:hAnsi="Times New Roman" w:eastAsia="Times New Roman" w:cs="Times New Roman"/>
        </w:rPr>
        <w:t xml:space="preserve">When asked about what surprised him about living/serving here, Fr. Dylan noted the general unfriendliness of residents. “People will ignore you </w:t>
      </w:r>
      <w:r w:rsidRPr="379D30EF" w:rsidR="36734A95">
        <w:rPr>
          <w:rFonts w:ascii="Times New Roman" w:hAnsi="Times New Roman" w:eastAsia="Times New Roman" w:cs="Times New Roman"/>
        </w:rPr>
        <w:t>when</w:t>
      </w:r>
      <w:r w:rsidRPr="379D30EF" w:rsidR="31F2460A">
        <w:rPr>
          <w:rFonts w:ascii="Times New Roman" w:hAnsi="Times New Roman" w:eastAsia="Times New Roman" w:cs="Times New Roman"/>
        </w:rPr>
        <w:t xml:space="preserve"> you walk by them</w:t>
      </w:r>
      <w:r w:rsidRPr="379D30EF" w:rsidR="6782E255">
        <w:rPr>
          <w:rFonts w:ascii="Times New Roman" w:hAnsi="Times New Roman" w:eastAsia="Times New Roman" w:cs="Times New Roman"/>
        </w:rPr>
        <w:t xml:space="preserve">- you say good </w:t>
      </w:r>
      <w:r w:rsidRPr="379D30EF" w:rsidR="4FFF9D7A">
        <w:rPr>
          <w:rFonts w:ascii="Times New Roman" w:hAnsi="Times New Roman" w:eastAsia="Times New Roman" w:cs="Times New Roman"/>
        </w:rPr>
        <w:t>morning and</w:t>
      </w:r>
      <w:r w:rsidRPr="379D30EF" w:rsidR="6782E255">
        <w:rPr>
          <w:rFonts w:ascii="Times New Roman" w:hAnsi="Times New Roman" w:eastAsia="Times New Roman" w:cs="Times New Roman"/>
        </w:rPr>
        <w:t xml:space="preserve"> get no response.” </w:t>
      </w:r>
      <w:r w:rsidRPr="379D30EF" w:rsidR="160AC678">
        <w:rPr>
          <w:rFonts w:ascii="Times New Roman" w:hAnsi="Times New Roman" w:eastAsia="Times New Roman" w:cs="Times New Roman"/>
        </w:rPr>
        <w:t>Other times residents may “drop something on the ground, and people just walk by.” Grace, a</w:t>
      </w:r>
      <w:r w:rsidRPr="379D30EF" w:rsidR="0ED18054">
        <w:rPr>
          <w:rFonts w:ascii="Times New Roman" w:hAnsi="Times New Roman" w:eastAsia="Times New Roman" w:cs="Times New Roman"/>
        </w:rPr>
        <w:t>n entrepreneur</w:t>
      </w:r>
      <w:r w:rsidRPr="379D30EF" w:rsidR="160AC678">
        <w:rPr>
          <w:rFonts w:ascii="Times New Roman" w:hAnsi="Times New Roman" w:eastAsia="Times New Roman" w:cs="Times New Roman"/>
        </w:rPr>
        <w:t xml:space="preserve"> </w:t>
      </w:r>
      <w:r w:rsidRPr="379D30EF" w:rsidR="19E18B6F">
        <w:rPr>
          <w:rFonts w:ascii="Times New Roman" w:hAnsi="Times New Roman" w:eastAsia="Times New Roman" w:cs="Times New Roman"/>
        </w:rPr>
        <w:t xml:space="preserve">and </w:t>
      </w:r>
      <w:r w:rsidRPr="379D30EF" w:rsidR="160AC678">
        <w:rPr>
          <w:rFonts w:ascii="Times New Roman" w:hAnsi="Times New Roman" w:eastAsia="Times New Roman" w:cs="Times New Roman"/>
        </w:rPr>
        <w:t xml:space="preserve">mother of 2 who moved to the area 1 year ago from </w:t>
      </w:r>
      <w:r w:rsidRPr="379D30EF" w:rsidR="20011474">
        <w:rPr>
          <w:rFonts w:ascii="Times New Roman" w:hAnsi="Times New Roman" w:eastAsia="Times New Roman" w:cs="Times New Roman"/>
        </w:rPr>
        <w:t xml:space="preserve">Uganda noted the same- </w:t>
      </w:r>
      <w:r w:rsidRPr="379D30EF" w:rsidR="20011474">
        <w:rPr>
          <w:rFonts w:ascii="Times New Roman" w:hAnsi="Times New Roman" w:eastAsia="Times New Roman" w:cs="Times New Roman"/>
        </w:rPr>
        <w:t>stating</w:t>
      </w:r>
      <w:r w:rsidRPr="379D30EF" w:rsidR="20011474">
        <w:rPr>
          <w:rFonts w:ascii="Times New Roman" w:hAnsi="Times New Roman" w:eastAsia="Times New Roman" w:cs="Times New Roman"/>
        </w:rPr>
        <w:t xml:space="preserve"> “I’ve even had residents ignore my kids when they say hello...it was very depressing for them.” Fr. Dylan</w:t>
      </w:r>
      <w:r w:rsidRPr="379D30EF" w:rsidR="4BC46FD1">
        <w:rPr>
          <w:rFonts w:ascii="Times New Roman" w:hAnsi="Times New Roman" w:eastAsia="Times New Roman" w:cs="Times New Roman"/>
        </w:rPr>
        <w:t xml:space="preserve"> notes that residents, while at times can be very materially generous, many are “afraid to get their hands dirty” and g</w:t>
      </w:r>
      <w:r w:rsidRPr="379D30EF" w:rsidR="7436B209">
        <w:rPr>
          <w:rFonts w:ascii="Times New Roman" w:hAnsi="Times New Roman" w:eastAsia="Times New Roman" w:cs="Times New Roman"/>
        </w:rPr>
        <w:t>ive of their time.</w:t>
      </w:r>
      <w:r w:rsidRPr="379D30EF" w:rsidR="7436B209">
        <w:rPr>
          <w:rFonts w:ascii="Times New Roman" w:hAnsi="Times New Roman" w:eastAsia="Times New Roman" w:cs="Times New Roman"/>
        </w:rPr>
        <w:t xml:space="preserve"> </w:t>
      </w:r>
      <w:r w:rsidRPr="379D30EF" w:rsidR="7D8A2B8C">
        <w:rPr>
          <w:rFonts w:ascii="Times New Roman" w:hAnsi="Times New Roman" w:eastAsia="Times New Roman" w:cs="Times New Roman"/>
        </w:rPr>
        <w:t xml:space="preserve">He feels major problems are materialism, self-absorption, and entitlement. </w:t>
      </w:r>
      <w:r w:rsidRPr="379D30EF" w:rsidR="0EF788A4">
        <w:rPr>
          <w:rFonts w:ascii="Times New Roman" w:hAnsi="Times New Roman" w:eastAsia="Times New Roman" w:cs="Times New Roman"/>
        </w:rPr>
        <w:t xml:space="preserve">He believes people “need to learn to be other-focused, not in a way of depriving themselves of their </w:t>
      </w:r>
      <w:r w:rsidRPr="379D30EF" w:rsidR="31C5A8DE">
        <w:rPr>
          <w:rFonts w:ascii="Times New Roman" w:hAnsi="Times New Roman" w:eastAsia="Times New Roman" w:cs="Times New Roman"/>
        </w:rPr>
        <w:t>needs but</w:t>
      </w:r>
      <w:r w:rsidRPr="379D30EF" w:rsidR="0EF788A4">
        <w:rPr>
          <w:rFonts w:ascii="Times New Roman" w:hAnsi="Times New Roman" w:eastAsia="Times New Roman" w:cs="Times New Roman"/>
        </w:rPr>
        <w:t xml:space="preserve"> allow</w:t>
      </w:r>
      <w:r w:rsidRPr="379D30EF" w:rsidR="5DC07637">
        <w:rPr>
          <w:rFonts w:ascii="Times New Roman" w:hAnsi="Times New Roman" w:eastAsia="Times New Roman" w:cs="Times New Roman"/>
        </w:rPr>
        <w:t>ing</w:t>
      </w:r>
      <w:r w:rsidRPr="379D30EF" w:rsidR="0EF788A4">
        <w:rPr>
          <w:rFonts w:ascii="Times New Roman" w:hAnsi="Times New Roman" w:eastAsia="Times New Roman" w:cs="Times New Roman"/>
        </w:rPr>
        <w:t xml:space="preserve"> them to see the needs of others and resp</w:t>
      </w:r>
      <w:r w:rsidRPr="379D30EF" w:rsidR="6BE334C3">
        <w:rPr>
          <w:rFonts w:ascii="Times New Roman" w:hAnsi="Times New Roman" w:eastAsia="Times New Roman" w:cs="Times New Roman"/>
        </w:rPr>
        <w:t xml:space="preserve">ond.” He </w:t>
      </w:r>
      <w:r w:rsidRPr="379D30EF" w:rsidR="6BE334C3">
        <w:rPr>
          <w:rFonts w:ascii="Times New Roman" w:hAnsi="Times New Roman" w:eastAsia="Times New Roman" w:cs="Times New Roman"/>
        </w:rPr>
        <w:t>states</w:t>
      </w:r>
      <w:r w:rsidRPr="379D30EF" w:rsidR="6BE334C3">
        <w:rPr>
          <w:rFonts w:ascii="Times New Roman" w:hAnsi="Times New Roman" w:eastAsia="Times New Roman" w:cs="Times New Roman"/>
        </w:rPr>
        <w:t xml:space="preserve"> the culture can be changed by small means, having people “simply acknowledge each</w:t>
      </w:r>
      <w:r w:rsidRPr="379D30EF" w:rsidR="3472279C">
        <w:rPr>
          <w:rFonts w:ascii="Times New Roman" w:hAnsi="Times New Roman" w:eastAsia="Times New Roman" w:cs="Times New Roman"/>
        </w:rPr>
        <w:t xml:space="preserve"> </w:t>
      </w:r>
      <w:r w:rsidRPr="379D30EF" w:rsidR="6BE334C3">
        <w:rPr>
          <w:rFonts w:ascii="Times New Roman" w:hAnsi="Times New Roman" w:eastAsia="Times New Roman" w:cs="Times New Roman"/>
        </w:rPr>
        <w:t xml:space="preserve">other, be friendly.” </w:t>
      </w:r>
      <w:r w:rsidRPr="379D30EF" w:rsidR="1D167AD7">
        <w:rPr>
          <w:rFonts w:ascii="Times New Roman" w:hAnsi="Times New Roman" w:eastAsia="Times New Roman" w:cs="Times New Roman"/>
        </w:rPr>
        <w:t xml:space="preserve">He also believes in striving towards a culture of service, and not just in a “take a picture of me serving at the soup kitchen” kind of way. </w:t>
      </w:r>
    </w:p>
    <w:p w:rsidR="1B3D790E" w:rsidP="732A9C32" w:rsidRDefault="1B3D790E" w14:paraId="07CEC502" w14:textId="1B0E94CE">
      <w:pPr>
        <w:pStyle w:val="Normal"/>
        <w:suppressLineNumbers w:val="0"/>
        <w:bidi w:val="0"/>
        <w:spacing w:before="0" w:beforeAutospacing="off" w:after="160" w:afterAutospacing="off" w:line="480" w:lineRule="auto"/>
        <w:ind w:left="0" w:right="0" w:firstLine="720"/>
        <w:jc w:val="left"/>
        <w:rPr>
          <w:rFonts w:ascii="Times New Roman" w:hAnsi="Times New Roman" w:eastAsia="Times New Roman" w:cs="Times New Roman"/>
        </w:rPr>
      </w:pPr>
      <w:r w:rsidRPr="379D30EF" w:rsidR="10B5B3BC">
        <w:rPr>
          <w:rFonts w:ascii="Times New Roman" w:hAnsi="Times New Roman" w:eastAsia="Times New Roman" w:cs="Times New Roman"/>
        </w:rPr>
        <w:t xml:space="preserve">In addition, </w:t>
      </w:r>
      <w:r w:rsidRPr="379D30EF" w:rsidR="10B5B3BC">
        <w:rPr>
          <w:rFonts w:ascii="Times New Roman" w:hAnsi="Times New Roman" w:eastAsia="Times New Roman" w:cs="Times New Roman"/>
        </w:rPr>
        <w:t xml:space="preserve">Fr. James Morrison, a priest who served in Bethesda until Summer of 2024, notes that he was </w:t>
      </w:r>
      <w:r w:rsidRPr="379D30EF" w:rsidR="19AF2B6E">
        <w:rPr>
          <w:rFonts w:ascii="Times New Roman" w:hAnsi="Times New Roman" w:eastAsia="Times New Roman" w:cs="Times New Roman"/>
        </w:rPr>
        <w:t>very surprised</w:t>
      </w:r>
      <w:r w:rsidRPr="379D30EF" w:rsidR="19AF2B6E">
        <w:rPr>
          <w:rFonts w:ascii="Times New Roman" w:hAnsi="Times New Roman" w:eastAsia="Times New Roman" w:cs="Times New Roman"/>
        </w:rPr>
        <w:t xml:space="preserve"> by the </w:t>
      </w:r>
      <w:r w:rsidRPr="379D30EF" w:rsidR="19AF2B6E">
        <w:rPr>
          <w:rFonts w:ascii="Times New Roman" w:hAnsi="Times New Roman" w:eastAsia="Times New Roman" w:cs="Times New Roman"/>
        </w:rPr>
        <w:t>prevalence</w:t>
      </w:r>
      <w:r w:rsidRPr="379D30EF" w:rsidR="19AF2B6E">
        <w:rPr>
          <w:rFonts w:ascii="Times New Roman" w:hAnsi="Times New Roman" w:eastAsia="Times New Roman" w:cs="Times New Roman"/>
        </w:rPr>
        <w:t xml:space="preserve"> of drug use among students of Bethesda-Chevy Chase High School.</w:t>
      </w:r>
      <w:r w:rsidRPr="379D30EF" w:rsidR="757D5F2F">
        <w:rPr>
          <w:rFonts w:ascii="Times New Roman" w:hAnsi="Times New Roman" w:eastAsia="Times New Roman" w:cs="Times New Roman"/>
        </w:rPr>
        <w:t xml:space="preserve"> </w:t>
      </w:r>
      <w:r w:rsidRPr="379D30EF" w:rsidR="358657DF">
        <w:rPr>
          <w:rFonts w:ascii="Times New Roman" w:hAnsi="Times New Roman" w:eastAsia="Times New Roman" w:cs="Times New Roman"/>
        </w:rPr>
        <w:t xml:space="preserve">This theme was echoed by Police Officer L.K. who noted </w:t>
      </w:r>
      <w:r w:rsidRPr="379D30EF" w:rsidR="540D8D88">
        <w:rPr>
          <w:rFonts w:ascii="Times New Roman" w:hAnsi="Times New Roman" w:eastAsia="Times New Roman" w:cs="Times New Roman"/>
        </w:rPr>
        <w:t xml:space="preserve">“substance abuse, particularly opioids, have a noticeable impact on our community. </w:t>
      </w:r>
      <w:r w:rsidRPr="379D30EF" w:rsidR="540D8D88">
        <w:rPr>
          <w:rFonts w:ascii="Times New Roman" w:hAnsi="Times New Roman" w:eastAsia="Times New Roman" w:cs="Times New Roman"/>
        </w:rPr>
        <w:t>W</w:t>
      </w:r>
      <w:r w:rsidRPr="379D30EF" w:rsidR="5D7D5735">
        <w:rPr>
          <w:rFonts w:ascii="Times New Roman" w:hAnsi="Times New Roman" w:eastAsia="Times New Roman" w:cs="Times New Roman"/>
        </w:rPr>
        <w:t>e’ve</w:t>
      </w:r>
      <w:r w:rsidRPr="379D30EF" w:rsidR="5D7D5735">
        <w:rPr>
          <w:rFonts w:ascii="Times New Roman" w:hAnsi="Times New Roman" w:eastAsia="Times New Roman" w:cs="Times New Roman"/>
        </w:rPr>
        <w:t xml:space="preserve"> seen overdoses and an increase in drug related arrests</w:t>
      </w:r>
      <w:r w:rsidRPr="379D30EF" w:rsidR="757D5F2F">
        <w:rPr>
          <w:rFonts w:ascii="Times New Roman" w:hAnsi="Times New Roman" w:eastAsia="Times New Roman" w:cs="Times New Roman"/>
        </w:rPr>
        <w:t>.</w:t>
      </w:r>
      <w:r w:rsidRPr="379D30EF" w:rsidR="270A8736">
        <w:rPr>
          <w:rFonts w:ascii="Times New Roman" w:hAnsi="Times New Roman" w:eastAsia="Times New Roman" w:cs="Times New Roman"/>
        </w:rPr>
        <w:t xml:space="preserve">” </w:t>
      </w:r>
      <w:r w:rsidRPr="379D30EF" w:rsidR="4C302D7C">
        <w:rPr>
          <w:rFonts w:ascii="Times New Roman" w:hAnsi="Times New Roman" w:eastAsia="Times New Roman" w:cs="Times New Roman"/>
        </w:rPr>
        <w:t xml:space="preserve">This shows that, while not often seen on the streets, drug use certainly does take place in the community. </w:t>
      </w:r>
      <w:r w:rsidRPr="379D30EF" w:rsidR="270A8736">
        <w:rPr>
          <w:rFonts w:ascii="Times New Roman" w:hAnsi="Times New Roman" w:eastAsia="Times New Roman" w:cs="Times New Roman"/>
        </w:rPr>
        <w:t xml:space="preserve">Officer L.K. also notes </w:t>
      </w:r>
      <w:r w:rsidRPr="379D30EF" w:rsidR="4848BB19">
        <w:rPr>
          <w:rFonts w:ascii="Times New Roman" w:hAnsi="Times New Roman" w:eastAsia="Times New Roman" w:cs="Times New Roman"/>
        </w:rPr>
        <w:t>“we respond to a lot of calls about people experiencing (mental health) crisis.”</w:t>
      </w:r>
      <w:r w:rsidRPr="379D30EF" w:rsidR="757D5F2F">
        <w:rPr>
          <w:rFonts w:ascii="Times New Roman" w:hAnsi="Times New Roman" w:eastAsia="Times New Roman" w:cs="Times New Roman"/>
        </w:rPr>
        <w:t xml:space="preserve"> </w:t>
      </w:r>
      <w:r w:rsidRPr="379D30EF" w:rsidR="1D613C22">
        <w:rPr>
          <w:rFonts w:ascii="Times New Roman" w:hAnsi="Times New Roman" w:eastAsia="Times New Roman" w:cs="Times New Roman"/>
        </w:rPr>
        <w:t xml:space="preserve">Father </w:t>
      </w:r>
      <w:r w:rsidRPr="379D30EF" w:rsidR="757D5F2F">
        <w:rPr>
          <w:rFonts w:ascii="Times New Roman" w:hAnsi="Times New Roman" w:eastAsia="Times New Roman" w:cs="Times New Roman"/>
        </w:rPr>
        <w:t xml:space="preserve">James also noted that there is a </w:t>
      </w:r>
      <w:r w:rsidRPr="379D30EF" w:rsidR="757D5F2F">
        <w:rPr>
          <w:rFonts w:ascii="Times New Roman" w:hAnsi="Times New Roman" w:eastAsia="Times New Roman" w:cs="Times New Roman"/>
        </w:rPr>
        <w:t>strong lack of green space in the heart of town.</w:t>
      </w:r>
      <w:r w:rsidRPr="379D30EF" w:rsidR="619D207E">
        <w:rPr>
          <w:rFonts w:ascii="Times New Roman" w:hAnsi="Times New Roman" w:eastAsia="Times New Roman" w:cs="Times New Roman"/>
        </w:rPr>
        <w:t xml:space="preserve"> The “concrete jungle” feel of downtown can leave one to feel a lack of quiet and fresh air.</w:t>
      </w:r>
      <w:r w:rsidRPr="379D30EF" w:rsidR="28CEACE1">
        <w:rPr>
          <w:rFonts w:ascii="Times New Roman" w:hAnsi="Times New Roman" w:eastAsia="Times New Roman" w:cs="Times New Roman"/>
        </w:rPr>
        <w:t xml:space="preserve"> Could it be that the lack of greenery, noise, and unfriendliness/self-absorption of many residents contribute to the mental health issues plag</w:t>
      </w:r>
      <w:r w:rsidRPr="379D30EF" w:rsidR="586426E4">
        <w:rPr>
          <w:rFonts w:ascii="Times New Roman" w:hAnsi="Times New Roman" w:eastAsia="Times New Roman" w:cs="Times New Roman"/>
        </w:rPr>
        <w:t>uing the community?</w:t>
      </w:r>
    </w:p>
    <w:p w:rsidR="127C7722" w:rsidP="57616F3F" w:rsidRDefault="127C7722" w14:paraId="2236BCDC" w14:textId="44436183">
      <w:pPr>
        <w:pStyle w:val="Normal"/>
        <w:suppressLineNumbers w:val="0"/>
        <w:bidi w:val="0"/>
        <w:spacing w:before="0" w:beforeAutospacing="off" w:after="160" w:afterAutospacing="off" w:line="480" w:lineRule="auto"/>
        <w:ind w:left="0" w:right="0" w:firstLine="720"/>
        <w:jc w:val="left"/>
        <w:rPr>
          <w:rFonts w:ascii="Times New Roman" w:hAnsi="Times New Roman" w:eastAsia="Times New Roman" w:cs="Times New Roman"/>
          <w:noProof w:val="0"/>
          <w:sz w:val="24"/>
          <w:szCs w:val="24"/>
          <w:lang w:val="en-US"/>
        </w:rPr>
      </w:pPr>
      <w:r w:rsidRPr="379D30EF" w:rsidR="127C7722">
        <w:rPr>
          <w:rFonts w:ascii="Times New Roman" w:hAnsi="Times New Roman" w:eastAsia="Times New Roman" w:cs="Times New Roman"/>
          <w:noProof w:val="0"/>
          <w:sz w:val="24"/>
          <w:szCs w:val="24"/>
          <w:lang w:val="en-US"/>
        </w:rPr>
        <w:t>Mental health and well-being and environmental quality are two Leading Health Indicators (LHIs) for Bethesda from Healthy People 2030. These indicators were selected because Bethesda experiences mental health issues, and environmental factors like air pollution and traffic noise affect the community. Environmental factors such as air pollution and noise pollution in urban areas, according to the World Health Organizatio</w:t>
      </w:r>
      <w:r w:rsidRPr="379D30EF" w:rsidR="37BA7688">
        <w:rPr>
          <w:rFonts w:ascii="Times New Roman" w:hAnsi="Times New Roman" w:eastAsia="Times New Roman" w:cs="Times New Roman"/>
          <w:noProof w:val="0"/>
          <w:sz w:val="24"/>
          <w:szCs w:val="24"/>
          <w:lang w:val="en-US"/>
        </w:rPr>
        <w:t xml:space="preserve">n </w:t>
      </w:r>
      <w:r w:rsidRPr="379D30EF" w:rsidR="52A9D154">
        <w:rPr>
          <w:rFonts w:ascii="Times New Roman" w:hAnsi="Times New Roman" w:eastAsia="Times New Roman" w:cs="Times New Roman"/>
          <w:noProof w:val="0"/>
          <w:sz w:val="24"/>
          <w:szCs w:val="24"/>
          <w:lang w:val="en-US"/>
        </w:rPr>
        <w:t>(</w:t>
      </w:r>
      <w:r w:rsidRPr="379D30EF" w:rsidR="127C7722">
        <w:rPr>
          <w:rFonts w:ascii="Times New Roman" w:hAnsi="Times New Roman" w:eastAsia="Times New Roman" w:cs="Times New Roman"/>
          <w:noProof w:val="0"/>
          <w:sz w:val="24"/>
          <w:szCs w:val="24"/>
          <w:lang w:val="en-US"/>
        </w:rPr>
        <w:t>2021), cause</w:t>
      </w:r>
      <w:r w:rsidRPr="379D30EF" w:rsidR="6EB71EB9">
        <w:rPr>
          <w:rFonts w:ascii="Times New Roman" w:hAnsi="Times New Roman" w:eastAsia="Times New Roman" w:cs="Times New Roman"/>
          <w:noProof w:val="0"/>
          <w:sz w:val="24"/>
          <w:szCs w:val="24"/>
          <w:lang w:val="en-US"/>
        </w:rPr>
        <w:t xml:space="preserve"> </w:t>
      </w:r>
      <w:r w:rsidRPr="379D30EF" w:rsidR="127C7722">
        <w:rPr>
          <w:rFonts w:ascii="Times New Roman" w:hAnsi="Times New Roman" w:eastAsia="Times New Roman" w:cs="Times New Roman"/>
          <w:noProof w:val="0"/>
          <w:sz w:val="24"/>
          <w:szCs w:val="24"/>
          <w:lang w:val="en-US"/>
        </w:rPr>
        <w:t>mental health disorders, includ</w:t>
      </w:r>
      <w:r w:rsidRPr="379D30EF" w:rsidR="2470645C">
        <w:rPr>
          <w:rFonts w:ascii="Times New Roman" w:hAnsi="Times New Roman" w:eastAsia="Times New Roman" w:cs="Times New Roman"/>
          <w:noProof w:val="0"/>
          <w:sz w:val="24"/>
          <w:szCs w:val="24"/>
          <w:lang w:val="en-US"/>
        </w:rPr>
        <w:t xml:space="preserve">ing anxiety and depression. </w:t>
      </w:r>
      <w:r w:rsidRPr="379D30EF" w:rsidR="127C7722">
        <w:rPr>
          <w:rFonts w:ascii="Times New Roman" w:hAnsi="Times New Roman" w:eastAsia="Times New Roman" w:cs="Times New Roman"/>
          <w:noProof w:val="0"/>
          <w:sz w:val="24"/>
          <w:szCs w:val="24"/>
          <w:lang w:val="en-US"/>
        </w:rPr>
        <w:t>As Fr. Dylan has pointed out, Bethesda’s problems with materialism and social detachment contribute to mental health problems. Interventions such as green infrastructure and noise reduction could mitigate environmental stressors, improving mental health outcomes and fostering a stronger community (Environmental Protection Agency, 2023).</w:t>
      </w:r>
      <w:r w:rsidRPr="379D30EF" w:rsidR="23175F62">
        <w:rPr>
          <w:rFonts w:ascii="Times New Roman" w:hAnsi="Times New Roman" w:eastAsia="Times New Roman" w:cs="Times New Roman"/>
          <w:noProof w:val="0"/>
          <w:sz w:val="24"/>
          <w:szCs w:val="24"/>
          <w:lang w:val="en-US"/>
        </w:rPr>
        <w:t xml:space="preserve"> One could therefore suggest the following: at risk for compromised ment</w:t>
      </w:r>
      <w:r w:rsidRPr="379D30EF" w:rsidR="1E6E07A6">
        <w:rPr>
          <w:rFonts w:ascii="Times New Roman" w:hAnsi="Times New Roman" w:eastAsia="Times New Roman" w:cs="Times New Roman"/>
          <w:noProof w:val="0"/>
          <w:sz w:val="24"/>
          <w:szCs w:val="24"/>
          <w:lang w:val="en-US"/>
        </w:rPr>
        <w:t xml:space="preserve">al health due to air pollution, heavy traffic, and hedonism. </w:t>
      </w:r>
    </w:p>
    <w:p w:rsidR="127C7722" w:rsidP="57616F3F" w:rsidRDefault="127C7722" w14:paraId="3C53D759" w14:textId="3510EE7E">
      <w:pPr>
        <w:bidi w:val="0"/>
        <w:spacing w:before="0" w:beforeAutospacing="off" w:after="0" w:afterAutospacing="off" w:line="480" w:lineRule="auto"/>
        <w:jc w:val="center"/>
      </w:pPr>
      <w:r w:rsidRPr="57616F3F" w:rsidR="127C7722">
        <w:rPr>
          <w:rFonts w:ascii="Times New Roman" w:hAnsi="Times New Roman" w:eastAsia="Times New Roman" w:cs="Times New Roman"/>
          <w:b w:val="1"/>
          <w:bCs w:val="1"/>
          <w:noProof w:val="0"/>
          <w:sz w:val="24"/>
          <w:szCs w:val="24"/>
          <w:lang w:val="en-US"/>
        </w:rPr>
        <w:t>Implementation Plan</w:t>
      </w:r>
    </w:p>
    <w:p w:rsidR="127C7722" w:rsidP="57616F3F" w:rsidRDefault="127C7722" w14:paraId="353F8AA7" w14:textId="4A3889AF">
      <w:pPr>
        <w:bidi w:val="0"/>
        <w:spacing w:before="0" w:beforeAutospacing="off" w:after="0" w:afterAutospacing="off" w:line="480" w:lineRule="auto"/>
        <w:jc w:val="left"/>
      </w:pPr>
      <w:r w:rsidRPr="57616F3F" w:rsidR="127C7722">
        <w:rPr>
          <w:rFonts w:ascii="Times New Roman" w:hAnsi="Times New Roman" w:eastAsia="Times New Roman" w:cs="Times New Roman"/>
          <w:b w:val="1"/>
          <w:bCs w:val="1"/>
          <w:noProof w:val="0"/>
          <w:sz w:val="24"/>
          <w:szCs w:val="24"/>
          <w:lang w:val="en-US"/>
        </w:rPr>
        <w:t>Goal</w:t>
      </w:r>
    </w:p>
    <w:p w:rsidR="127C7722" w:rsidP="57616F3F" w:rsidRDefault="127C7722" w14:paraId="40F60A7E" w14:textId="59212DA2">
      <w:pPr>
        <w:bidi w:val="0"/>
        <w:spacing w:before="0" w:beforeAutospacing="off" w:after="0" w:afterAutospacing="off" w:line="480" w:lineRule="auto"/>
        <w:ind w:firstLine="720"/>
        <w:jc w:val="left"/>
      </w:pPr>
      <w:r w:rsidRPr="379D30EF" w:rsidR="127C7722">
        <w:rPr>
          <w:rFonts w:ascii="Times New Roman" w:hAnsi="Times New Roman" w:eastAsia="Times New Roman" w:cs="Times New Roman"/>
          <w:noProof w:val="0"/>
          <w:sz w:val="24"/>
          <w:szCs w:val="24"/>
          <w:lang w:val="en-US"/>
        </w:rPr>
        <w:t xml:space="preserve">The main </w:t>
      </w:r>
      <w:r w:rsidRPr="379D30EF" w:rsidR="127C7722">
        <w:rPr>
          <w:rFonts w:ascii="Times New Roman" w:hAnsi="Times New Roman" w:eastAsia="Times New Roman" w:cs="Times New Roman"/>
          <w:noProof w:val="0"/>
          <w:sz w:val="24"/>
          <w:szCs w:val="24"/>
          <w:lang w:val="en-US"/>
        </w:rPr>
        <w:t>objective</w:t>
      </w:r>
      <w:r w:rsidRPr="379D30EF" w:rsidR="127C7722">
        <w:rPr>
          <w:rFonts w:ascii="Times New Roman" w:hAnsi="Times New Roman" w:eastAsia="Times New Roman" w:cs="Times New Roman"/>
          <w:noProof w:val="0"/>
          <w:sz w:val="24"/>
          <w:szCs w:val="24"/>
          <w:lang w:val="en-US"/>
        </w:rPr>
        <w:t xml:space="preserve"> is to increase mental health and general welfare in Bethesda by reducing environmental stressors like air quality, traffic congestion, and hedonism and strengthening community approaches to mental illness and substance use disorders. </w:t>
      </w:r>
      <w:r w:rsidRPr="379D30EF" w:rsidR="127C7722">
        <w:rPr>
          <w:rFonts w:ascii="Times New Roman" w:hAnsi="Times New Roman" w:eastAsia="Times New Roman" w:cs="Times New Roman"/>
          <w:noProof w:val="0"/>
          <w:sz w:val="24"/>
          <w:szCs w:val="24"/>
          <w:lang w:val="en-US"/>
        </w:rPr>
        <w:t>This initiative seeks to prevent future episodes of mental health crises and their association with risks to the community, making a healthier, safer, and integrated community (Montgomery County Community Health Needs Assessment Survey, 2023; Hegewald et al., 2020; Interview with a police officer, 2024).</w:t>
      </w:r>
    </w:p>
    <w:p w:rsidR="127C7722" w:rsidP="57616F3F" w:rsidRDefault="127C7722" w14:paraId="5310D95C" w14:textId="08815DEA">
      <w:pPr>
        <w:bidi w:val="0"/>
        <w:spacing w:before="0" w:beforeAutospacing="off" w:after="0" w:afterAutospacing="off" w:line="480" w:lineRule="auto"/>
        <w:jc w:val="left"/>
      </w:pPr>
      <w:r w:rsidRPr="57616F3F" w:rsidR="127C7722">
        <w:rPr>
          <w:rFonts w:ascii="Times New Roman" w:hAnsi="Times New Roman" w:eastAsia="Times New Roman" w:cs="Times New Roman"/>
          <w:b w:val="1"/>
          <w:bCs w:val="1"/>
          <w:noProof w:val="0"/>
          <w:sz w:val="24"/>
          <w:szCs w:val="24"/>
          <w:lang w:val="en-US"/>
        </w:rPr>
        <w:t>Objectives</w:t>
      </w:r>
    </w:p>
    <w:p w:rsidR="127C7722" w:rsidP="57616F3F" w:rsidRDefault="127C7722" w14:paraId="6EA4F5C8" w14:textId="5E87378E">
      <w:pPr>
        <w:bidi w:val="0"/>
        <w:spacing w:before="0" w:beforeAutospacing="off" w:after="0" w:afterAutospacing="off" w:line="480" w:lineRule="auto"/>
        <w:jc w:val="left"/>
      </w:pPr>
      <w:r w:rsidRPr="57616F3F" w:rsidR="127C7722">
        <w:rPr>
          <w:rFonts w:ascii="Times New Roman" w:hAnsi="Times New Roman" w:eastAsia="Times New Roman" w:cs="Times New Roman"/>
          <w:noProof w:val="0"/>
          <w:sz w:val="24"/>
          <w:szCs w:val="24"/>
          <w:lang w:val="en-US"/>
        </w:rPr>
        <w:t>1. Design measures that can reduce environmental stressors-for example, projects for urban green space in areas of high traffic that include strategies for noise reduction.</w:t>
      </w:r>
    </w:p>
    <w:p w:rsidR="127C7722" w:rsidP="57616F3F" w:rsidRDefault="127C7722" w14:paraId="5AC12F97" w14:textId="6DDE3653">
      <w:pPr>
        <w:bidi w:val="0"/>
        <w:spacing w:before="0" w:beforeAutospacing="off" w:after="0" w:afterAutospacing="off" w:line="480" w:lineRule="auto"/>
        <w:jc w:val="left"/>
      </w:pPr>
      <w:r w:rsidRPr="57616F3F" w:rsidR="127C7722">
        <w:rPr>
          <w:rFonts w:ascii="Times New Roman" w:hAnsi="Times New Roman" w:eastAsia="Times New Roman" w:cs="Times New Roman"/>
          <w:noProof w:val="0"/>
          <w:sz w:val="24"/>
          <w:szCs w:val="24"/>
          <w:lang w:val="en-US"/>
        </w:rPr>
        <w:t>2. Enhance mechanisms for crisis response through embedding mental health professionals with trained police officers in response to calls for service and other tailored (Nobile et al., 2022; Montgomery County Community Health Needs Assessment Survey, 2023; Police Officer Interview, 2024).</w:t>
      </w:r>
    </w:p>
    <w:p w:rsidR="127C7722" w:rsidP="57616F3F" w:rsidRDefault="127C7722" w14:paraId="08CBD52C" w14:textId="1B025E3B">
      <w:pPr>
        <w:bidi w:val="0"/>
        <w:spacing w:before="0" w:beforeAutospacing="off" w:after="0" w:afterAutospacing="off" w:line="480" w:lineRule="auto"/>
        <w:jc w:val="left"/>
      </w:pPr>
      <w:r w:rsidRPr="57616F3F" w:rsidR="127C7722">
        <w:rPr>
          <w:rFonts w:ascii="Times New Roman" w:hAnsi="Times New Roman" w:eastAsia="Times New Roman" w:cs="Times New Roman"/>
          <w:b w:val="1"/>
          <w:bCs w:val="1"/>
          <w:noProof w:val="0"/>
          <w:sz w:val="24"/>
          <w:szCs w:val="24"/>
          <w:lang w:val="en-US"/>
        </w:rPr>
        <w:t>Actions Required</w:t>
      </w:r>
    </w:p>
    <w:p w:rsidR="127C7722" w:rsidP="57616F3F" w:rsidRDefault="127C7722" w14:paraId="30EB0235" w14:textId="1A97C46B">
      <w:pPr>
        <w:bidi w:val="0"/>
        <w:spacing w:before="0" w:beforeAutospacing="off" w:after="0" w:afterAutospacing="off" w:line="480" w:lineRule="auto"/>
        <w:ind w:firstLine="720"/>
        <w:jc w:val="left"/>
      </w:pPr>
      <w:r w:rsidRPr="4EFC6B05" w:rsidR="127C7722">
        <w:rPr>
          <w:rFonts w:ascii="Times New Roman" w:hAnsi="Times New Roman" w:eastAsia="Times New Roman" w:cs="Times New Roman"/>
          <w:noProof w:val="0"/>
          <w:sz w:val="24"/>
          <w:szCs w:val="24"/>
          <w:lang w:val="en-US"/>
        </w:rPr>
        <w:t xml:space="preserve">To </w:t>
      </w:r>
      <w:r w:rsidRPr="4EFC6B05" w:rsidR="127C7722">
        <w:rPr>
          <w:rFonts w:ascii="Times New Roman" w:hAnsi="Times New Roman" w:eastAsia="Times New Roman" w:cs="Times New Roman"/>
          <w:noProof w:val="0"/>
          <w:sz w:val="24"/>
          <w:szCs w:val="24"/>
          <w:lang w:val="en-US"/>
        </w:rPr>
        <w:t>accomplish</w:t>
      </w:r>
      <w:r w:rsidRPr="4EFC6B05" w:rsidR="127C7722">
        <w:rPr>
          <w:rFonts w:ascii="Times New Roman" w:hAnsi="Times New Roman" w:eastAsia="Times New Roman" w:cs="Times New Roman"/>
          <w:noProof w:val="0"/>
          <w:sz w:val="24"/>
          <w:szCs w:val="24"/>
          <w:lang w:val="en-US"/>
        </w:rPr>
        <w:t xml:space="preserve"> these goals, the first steps to implement is by increasing tree canopy and bring in noise walls in areas close to busy roads like the Capital Beltway to meet these goals. Working together with urban planners and environmental agencies will reduce the effects of environmental factors on mental health. Second, implement a multi-disciplinary team, which includes social and therapy workers, police officers, city planners, city council members, and members of the community who should work together with police during such incidents. It will also diffuse crises and </w:t>
      </w:r>
      <w:bookmarkStart w:name="_Int_7jX6xuAf" w:id="914256880"/>
      <w:r w:rsidRPr="4EFC6B05" w:rsidR="127C7722">
        <w:rPr>
          <w:rFonts w:ascii="Times New Roman" w:hAnsi="Times New Roman" w:eastAsia="Times New Roman" w:cs="Times New Roman"/>
          <w:noProof w:val="0"/>
          <w:sz w:val="24"/>
          <w:szCs w:val="24"/>
          <w:lang w:val="en-US"/>
        </w:rPr>
        <w:t>refer</w:t>
      </w:r>
      <w:bookmarkEnd w:id="914256880"/>
      <w:r w:rsidRPr="4EFC6B05" w:rsidR="127C7722">
        <w:rPr>
          <w:rFonts w:ascii="Times New Roman" w:hAnsi="Times New Roman" w:eastAsia="Times New Roman" w:cs="Times New Roman"/>
          <w:noProof w:val="0"/>
          <w:sz w:val="24"/>
          <w:szCs w:val="24"/>
          <w:lang w:val="en-US"/>
        </w:rPr>
        <w:t xml:space="preserve"> the </w:t>
      </w:r>
      <w:r w:rsidRPr="4EFC6B05" w:rsidR="127C7722">
        <w:rPr>
          <w:rFonts w:ascii="Times New Roman" w:hAnsi="Times New Roman" w:eastAsia="Times New Roman" w:cs="Times New Roman"/>
          <w:noProof w:val="0"/>
          <w:sz w:val="24"/>
          <w:szCs w:val="24"/>
          <w:lang w:val="en-US"/>
        </w:rPr>
        <w:t>appropriate services</w:t>
      </w:r>
      <w:r w:rsidRPr="4EFC6B05" w:rsidR="127C7722">
        <w:rPr>
          <w:rFonts w:ascii="Times New Roman" w:hAnsi="Times New Roman" w:eastAsia="Times New Roman" w:cs="Times New Roman"/>
          <w:noProof w:val="0"/>
          <w:sz w:val="24"/>
          <w:szCs w:val="24"/>
          <w:lang w:val="en-US"/>
        </w:rPr>
        <w:t xml:space="preserve"> for the client. Other measures include training officers and other community individuals on how to use naloxone in cases of opioid overdose and civil-welfare-public sessions on mental health education and management (Hegewald et al., 2020; Police Officer Interview, 2024).</w:t>
      </w:r>
    </w:p>
    <w:p w:rsidR="127C7722" w:rsidP="57616F3F" w:rsidRDefault="127C7722" w14:paraId="633D5CBF" w14:textId="127491BA">
      <w:pPr>
        <w:bidi w:val="0"/>
        <w:spacing w:before="0" w:beforeAutospacing="off" w:after="0" w:afterAutospacing="off" w:line="480" w:lineRule="auto"/>
        <w:jc w:val="left"/>
      </w:pPr>
      <w:r w:rsidRPr="57616F3F" w:rsidR="127C7722">
        <w:rPr>
          <w:rFonts w:ascii="Times New Roman" w:hAnsi="Times New Roman" w:eastAsia="Times New Roman" w:cs="Times New Roman"/>
          <w:b w:val="1"/>
          <w:bCs w:val="1"/>
          <w:noProof w:val="0"/>
          <w:sz w:val="24"/>
          <w:szCs w:val="24"/>
          <w:lang w:val="en-US"/>
        </w:rPr>
        <w:t>Resource Procurement and Allocation</w:t>
      </w:r>
    </w:p>
    <w:p w:rsidR="127C7722" w:rsidP="57616F3F" w:rsidRDefault="127C7722" w14:paraId="5B1E1ADB" w14:textId="0FEEF9CF">
      <w:pPr>
        <w:bidi w:val="0"/>
        <w:spacing w:before="0" w:beforeAutospacing="off" w:after="0" w:afterAutospacing="off" w:line="480" w:lineRule="auto"/>
        <w:ind w:firstLine="720"/>
        <w:jc w:val="left"/>
      </w:pPr>
      <w:r w:rsidRPr="57616F3F" w:rsidR="127C7722">
        <w:rPr>
          <w:rFonts w:ascii="Times New Roman" w:hAnsi="Times New Roman" w:eastAsia="Times New Roman" w:cs="Times New Roman"/>
          <w:noProof w:val="0"/>
          <w:sz w:val="24"/>
          <w:szCs w:val="24"/>
          <w:lang w:val="en-US"/>
        </w:rPr>
        <w:t>Environmental and mental health activities will be funded by federal grants like the SAMHSA and local appropriations. Suburban Hospital and NIH will give advice and possibly funding to mental health crisis teams. Funds will be used for streets and roads, mental health staff, and community education. The accessibility and allocation of resources and also creating partnerships with businesses and schools in the area offer a wide range of bases for the programs beneficial for the youth, like mental health programs or D.A.R.E and others (Montgomery County Government, 2023; Police Officer Interview, 2024).</w:t>
      </w:r>
    </w:p>
    <w:p w:rsidR="127C7722" w:rsidP="57616F3F" w:rsidRDefault="127C7722" w14:paraId="4F7817F9" w14:textId="5132ABE7">
      <w:pPr>
        <w:bidi w:val="0"/>
        <w:spacing w:before="0" w:beforeAutospacing="off" w:after="0" w:afterAutospacing="off" w:line="480" w:lineRule="auto"/>
        <w:jc w:val="left"/>
      </w:pPr>
      <w:r w:rsidRPr="57616F3F" w:rsidR="127C7722">
        <w:rPr>
          <w:rFonts w:ascii="Times New Roman" w:hAnsi="Times New Roman" w:eastAsia="Times New Roman" w:cs="Times New Roman"/>
          <w:b w:val="1"/>
          <w:bCs w:val="1"/>
          <w:noProof w:val="0"/>
          <w:sz w:val="24"/>
          <w:szCs w:val="24"/>
          <w:lang w:val="en-US"/>
        </w:rPr>
        <w:t>Evaluation and Sustainability</w:t>
      </w:r>
    </w:p>
    <w:p w:rsidR="127C7722" w:rsidP="57616F3F" w:rsidRDefault="127C7722" w14:paraId="41420ADF" w14:textId="1CA5A274">
      <w:pPr>
        <w:bidi w:val="0"/>
        <w:spacing w:before="0" w:beforeAutospacing="off" w:after="0" w:afterAutospacing="off" w:line="480" w:lineRule="auto"/>
        <w:ind w:firstLine="720"/>
        <w:jc w:val="left"/>
      </w:pPr>
      <w:r w:rsidRPr="379D30EF" w:rsidR="127C7722">
        <w:rPr>
          <w:rFonts w:ascii="Times New Roman" w:hAnsi="Times New Roman" w:eastAsia="Times New Roman" w:cs="Times New Roman"/>
          <w:noProof w:val="0"/>
          <w:sz w:val="24"/>
          <w:szCs w:val="24"/>
          <w:lang w:val="en-US"/>
        </w:rPr>
        <w:t xml:space="preserve">Assessment will include measures of changes in the quality of the air, the noise level, and the changes in the number of mental health crisis situations and cases of substance abuse. An evaluation of the program will involve using response time, hospitalization rate, and other community satisfaction surveys. Supervision will be performed by a working group of police officers, medical staff, and members of the community. The measures will be implemented within the urban planning and public health of Bethesda to guarantee sustainability. Ongoing support and flexibility will be provided by partnerships with local organizations </w:t>
      </w:r>
      <w:r w:rsidRPr="379D30EF" w:rsidR="127C7722">
        <w:rPr>
          <w:rFonts w:ascii="Times New Roman" w:hAnsi="Times New Roman" w:eastAsia="Times New Roman" w:cs="Times New Roman"/>
          <w:noProof w:val="0"/>
          <w:sz w:val="24"/>
          <w:szCs w:val="24"/>
          <w:lang w:val="en-US"/>
        </w:rPr>
        <w:t>in order to</w:t>
      </w:r>
      <w:r w:rsidRPr="379D30EF" w:rsidR="127C7722">
        <w:rPr>
          <w:rFonts w:ascii="Times New Roman" w:hAnsi="Times New Roman" w:eastAsia="Times New Roman" w:cs="Times New Roman"/>
          <w:noProof w:val="0"/>
          <w:sz w:val="24"/>
          <w:szCs w:val="24"/>
          <w:lang w:val="en-US"/>
        </w:rPr>
        <w:t xml:space="preserve"> address the needs of the community (</w:t>
      </w:r>
      <w:r w:rsidRPr="379D30EF" w:rsidR="127C7722">
        <w:rPr>
          <w:rFonts w:ascii="Times New Roman" w:hAnsi="Times New Roman" w:eastAsia="Times New Roman" w:cs="Times New Roman"/>
          <w:noProof w:val="0"/>
          <w:sz w:val="24"/>
          <w:szCs w:val="24"/>
          <w:lang w:val="en-US"/>
        </w:rPr>
        <w:t>Dzhambov</w:t>
      </w:r>
      <w:r w:rsidRPr="379D30EF" w:rsidR="127C7722">
        <w:rPr>
          <w:rFonts w:ascii="Times New Roman" w:hAnsi="Times New Roman" w:eastAsia="Times New Roman" w:cs="Times New Roman"/>
          <w:noProof w:val="0"/>
          <w:sz w:val="24"/>
          <w:szCs w:val="24"/>
          <w:lang w:val="en-US"/>
        </w:rPr>
        <w:t xml:space="preserve"> et al., 2019; Hegewald et al., 2020)</w:t>
      </w:r>
    </w:p>
    <w:p w:rsidR="379D30EF" w:rsidP="379D30EF" w:rsidRDefault="379D30EF" w14:paraId="0432A846" w14:textId="31F3DEE6">
      <w:pPr>
        <w:pStyle w:val="Normal"/>
        <w:suppressLineNumbers w:val="0"/>
        <w:bidi w:val="0"/>
        <w:spacing w:before="0" w:beforeAutospacing="off" w:after="0" w:afterAutospacing="off" w:line="480" w:lineRule="auto"/>
        <w:ind w:left="0" w:right="0" w:firstLine="0"/>
        <w:jc w:val="left"/>
        <w:rPr>
          <w:rFonts w:ascii="Times New Roman" w:hAnsi="Times New Roman" w:eastAsia="Times New Roman" w:cs="Times New Roman"/>
          <w:b w:val="1"/>
          <w:bCs w:val="1"/>
          <w:noProof w:val="0"/>
          <w:sz w:val="24"/>
          <w:szCs w:val="24"/>
          <w:lang w:val="en-US"/>
        </w:rPr>
      </w:pPr>
    </w:p>
    <w:p w:rsidR="465E7790" w:rsidP="379D30EF" w:rsidRDefault="465E7790" w14:paraId="72AF1E25" w14:textId="0C323E1D">
      <w:pPr>
        <w:pStyle w:val="Normal"/>
        <w:suppressLineNumbers w:val="0"/>
        <w:bidi w:val="0"/>
        <w:spacing w:before="0" w:beforeAutospacing="off" w:after="0" w:afterAutospacing="off" w:line="480" w:lineRule="auto"/>
        <w:ind w:left="0" w:right="0" w:firstLine="0"/>
        <w:jc w:val="left"/>
        <w:rPr>
          <w:rFonts w:ascii="Times New Roman" w:hAnsi="Times New Roman" w:eastAsia="Times New Roman" w:cs="Times New Roman"/>
          <w:b w:val="1"/>
          <w:bCs w:val="1"/>
          <w:noProof w:val="0"/>
          <w:sz w:val="24"/>
          <w:szCs w:val="24"/>
          <w:lang w:val="en-US"/>
        </w:rPr>
      </w:pPr>
      <w:r w:rsidRPr="379D30EF" w:rsidR="465E7790">
        <w:rPr>
          <w:rFonts w:ascii="Times New Roman" w:hAnsi="Times New Roman" w:eastAsia="Times New Roman" w:cs="Times New Roman"/>
          <w:b w:val="1"/>
          <w:bCs w:val="1"/>
          <w:noProof w:val="0"/>
          <w:sz w:val="24"/>
          <w:szCs w:val="24"/>
          <w:lang w:val="en-US"/>
        </w:rPr>
        <w:t>Program Evaluation</w:t>
      </w:r>
    </w:p>
    <w:p w:rsidR="21B2E6D9" w:rsidP="732A9C32" w:rsidRDefault="21B2E6D9" w14:paraId="78C43C38" w14:textId="00D18FCE">
      <w:pPr>
        <w:pStyle w:val="Normal"/>
        <w:suppressLineNumbers w:val="0"/>
        <w:bidi w:val="0"/>
        <w:spacing w:before="0" w:beforeAutospacing="off" w:after="0" w:afterAutospacing="off" w:line="480" w:lineRule="auto"/>
        <w:ind w:left="0" w:right="0" w:firstLine="720"/>
        <w:jc w:val="left"/>
        <w:rPr>
          <w:rFonts w:ascii="Times New Roman" w:hAnsi="Times New Roman" w:eastAsia="Times New Roman" w:cs="Times New Roman"/>
          <w:noProof w:val="0"/>
          <w:sz w:val="24"/>
          <w:szCs w:val="24"/>
          <w:lang w:val="en-US"/>
        </w:rPr>
      </w:pPr>
      <w:r w:rsidRPr="379D30EF" w:rsidR="21B2E6D9">
        <w:rPr>
          <w:rFonts w:ascii="Times New Roman" w:hAnsi="Times New Roman" w:eastAsia="Times New Roman" w:cs="Times New Roman"/>
          <w:noProof w:val="0"/>
          <w:sz w:val="24"/>
          <w:szCs w:val="24"/>
          <w:lang w:val="en-US"/>
        </w:rPr>
        <w:t xml:space="preserve">Proper program evaluation should help to </w:t>
      </w:r>
      <w:r w:rsidRPr="379D30EF" w:rsidR="21B2E6D9">
        <w:rPr>
          <w:rFonts w:ascii="Times New Roman" w:hAnsi="Times New Roman" w:eastAsia="Times New Roman" w:cs="Times New Roman"/>
          <w:noProof w:val="0"/>
          <w:sz w:val="24"/>
          <w:szCs w:val="24"/>
          <w:lang w:val="en-US"/>
        </w:rPr>
        <w:t>determine</w:t>
      </w:r>
      <w:r w:rsidRPr="379D30EF" w:rsidR="21B2E6D9">
        <w:rPr>
          <w:rFonts w:ascii="Times New Roman" w:hAnsi="Times New Roman" w:eastAsia="Times New Roman" w:cs="Times New Roman"/>
          <w:noProof w:val="0"/>
          <w:sz w:val="24"/>
          <w:szCs w:val="24"/>
          <w:lang w:val="en-US"/>
        </w:rPr>
        <w:t xml:space="preserve"> if the interventio</w:t>
      </w:r>
      <w:r w:rsidRPr="379D30EF" w:rsidR="181F9227">
        <w:rPr>
          <w:rFonts w:ascii="Times New Roman" w:hAnsi="Times New Roman" w:eastAsia="Times New Roman" w:cs="Times New Roman"/>
          <w:noProof w:val="0"/>
          <w:sz w:val="24"/>
          <w:szCs w:val="24"/>
          <w:lang w:val="en-US"/>
        </w:rPr>
        <w:t>n</w:t>
      </w:r>
      <w:r w:rsidRPr="379D30EF" w:rsidR="21B2E6D9">
        <w:rPr>
          <w:rFonts w:ascii="Times New Roman" w:hAnsi="Times New Roman" w:eastAsia="Times New Roman" w:cs="Times New Roman"/>
          <w:noProof w:val="0"/>
          <w:sz w:val="24"/>
          <w:szCs w:val="24"/>
          <w:lang w:val="en-US"/>
        </w:rPr>
        <w:t>s are effective in meeting outcomes. One simple and low-cost way of doing this is through community surveys.</w:t>
      </w:r>
      <w:r w:rsidRPr="379D30EF" w:rsidR="2F6EA305">
        <w:rPr>
          <w:rFonts w:ascii="Times New Roman" w:hAnsi="Times New Roman" w:eastAsia="Times New Roman" w:cs="Times New Roman"/>
          <w:noProof w:val="0"/>
          <w:sz w:val="24"/>
          <w:szCs w:val="24"/>
          <w:lang w:val="en-US"/>
        </w:rPr>
        <w:t xml:space="preserve"> For greater chance of survey completion, residents could be given the </w:t>
      </w:r>
      <w:r w:rsidRPr="379D30EF" w:rsidR="2F6EA305">
        <w:rPr>
          <w:rFonts w:ascii="Times New Roman" w:hAnsi="Times New Roman" w:eastAsia="Times New Roman" w:cs="Times New Roman"/>
          <w:noProof w:val="0"/>
          <w:sz w:val="24"/>
          <w:szCs w:val="24"/>
          <w:lang w:val="en-US"/>
        </w:rPr>
        <w:t>option</w:t>
      </w:r>
      <w:r w:rsidRPr="379D30EF" w:rsidR="2F6EA305">
        <w:rPr>
          <w:rFonts w:ascii="Times New Roman" w:hAnsi="Times New Roman" w:eastAsia="Times New Roman" w:cs="Times New Roman"/>
          <w:noProof w:val="0"/>
          <w:sz w:val="24"/>
          <w:szCs w:val="24"/>
          <w:lang w:val="en-US"/>
        </w:rPr>
        <w:t xml:space="preserve"> to have the surveys sent via paper mail or email.</w:t>
      </w:r>
      <w:r w:rsidRPr="379D30EF" w:rsidR="21B2E6D9">
        <w:rPr>
          <w:rFonts w:ascii="Times New Roman" w:hAnsi="Times New Roman" w:eastAsia="Times New Roman" w:cs="Times New Roman"/>
          <w:noProof w:val="0"/>
          <w:sz w:val="24"/>
          <w:szCs w:val="24"/>
          <w:lang w:val="en-US"/>
        </w:rPr>
        <w:t xml:space="preserve"> First, residents in the Bethesda-Chevy Chase region can take a </w:t>
      </w:r>
      <w:r w:rsidRPr="379D30EF" w:rsidR="3CDC67D5">
        <w:rPr>
          <w:rFonts w:ascii="Times New Roman" w:hAnsi="Times New Roman" w:eastAsia="Times New Roman" w:cs="Times New Roman"/>
          <w:noProof w:val="0"/>
          <w:sz w:val="24"/>
          <w:szCs w:val="24"/>
          <w:lang w:val="en-US"/>
        </w:rPr>
        <w:t>survey rating air quality and noise</w:t>
      </w:r>
      <w:r w:rsidRPr="379D30EF" w:rsidR="759D8198">
        <w:rPr>
          <w:rFonts w:ascii="Times New Roman" w:hAnsi="Times New Roman" w:eastAsia="Times New Roman" w:cs="Times New Roman"/>
          <w:noProof w:val="0"/>
          <w:sz w:val="24"/>
          <w:szCs w:val="24"/>
          <w:lang w:val="en-US"/>
        </w:rPr>
        <w:t xml:space="preserve"> and mental health/wellbeing</w:t>
      </w:r>
      <w:r w:rsidRPr="379D30EF" w:rsidR="3CDC67D5">
        <w:rPr>
          <w:rFonts w:ascii="Times New Roman" w:hAnsi="Times New Roman" w:eastAsia="Times New Roman" w:cs="Times New Roman"/>
          <w:noProof w:val="0"/>
          <w:sz w:val="24"/>
          <w:szCs w:val="24"/>
          <w:lang w:val="en-US"/>
        </w:rPr>
        <w:t xml:space="preserve"> in the community prior to </w:t>
      </w:r>
      <w:r w:rsidRPr="379D30EF" w:rsidR="4AA17A71">
        <w:rPr>
          <w:rFonts w:ascii="Times New Roman" w:hAnsi="Times New Roman" w:eastAsia="Times New Roman" w:cs="Times New Roman"/>
          <w:noProof w:val="0"/>
          <w:sz w:val="24"/>
          <w:szCs w:val="24"/>
          <w:lang w:val="en-US"/>
        </w:rPr>
        <w:t>implementing increased tree canopy and noise reduction walls.</w:t>
      </w:r>
      <w:r w:rsidRPr="379D30EF" w:rsidR="0D723C77">
        <w:rPr>
          <w:rFonts w:ascii="Times New Roman" w:hAnsi="Times New Roman" w:eastAsia="Times New Roman" w:cs="Times New Roman"/>
          <w:noProof w:val="0"/>
          <w:sz w:val="24"/>
          <w:szCs w:val="24"/>
          <w:lang w:val="en-US"/>
        </w:rPr>
        <w:t xml:space="preserve"> This would be the “baseline” data.</w:t>
      </w:r>
      <w:r w:rsidRPr="379D30EF" w:rsidR="4AA17A71">
        <w:rPr>
          <w:rFonts w:ascii="Times New Roman" w:hAnsi="Times New Roman" w:eastAsia="Times New Roman" w:cs="Times New Roman"/>
          <w:noProof w:val="0"/>
          <w:sz w:val="24"/>
          <w:szCs w:val="24"/>
          <w:lang w:val="en-US"/>
        </w:rPr>
        <w:t xml:space="preserve"> After these are put into effect, the same re</w:t>
      </w:r>
      <w:r w:rsidRPr="379D30EF" w:rsidR="27487CD6">
        <w:rPr>
          <w:rFonts w:ascii="Times New Roman" w:hAnsi="Times New Roman" w:eastAsia="Times New Roman" w:cs="Times New Roman"/>
          <w:noProof w:val="0"/>
          <w:sz w:val="24"/>
          <w:szCs w:val="24"/>
          <w:lang w:val="en-US"/>
        </w:rPr>
        <w:t xml:space="preserve">sidents can complete a follow-up survey, </w:t>
      </w:r>
      <w:r w:rsidRPr="379D30EF" w:rsidR="6F343492">
        <w:rPr>
          <w:rFonts w:ascii="Times New Roman" w:hAnsi="Times New Roman" w:eastAsia="Times New Roman" w:cs="Times New Roman"/>
          <w:noProof w:val="0"/>
          <w:sz w:val="24"/>
          <w:szCs w:val="24"/>
          <w:lang w:val="en-US"/>
        </w:rPr>
        <w:t>once again rating the air quality and noise in the community</w:t>
      </w:r>
      <w:r w:rsidRPr="379D30EF" w:rsidR="23604584">
        <w:rPr>
          <w:rFonts w:ascii="Times New Roman" w:hAnsi="Times New Roman" w:eastAsia="Times New Roman" w:cs="Times New Roman"/>
          <w:noProof w:val="0"/>
          <w:sz w:val="24"/>
          <w:szCs w:val="24"/>
          <w:lang w:val="en-US"/>
        </w:rPr>
        <w:t xml:space="preserve"> once the interventions are completed.</w:t>
      </w:r>
      <w:r w:rsidRPr="379D30EF" w:rsidR="71363FD6">
        <w:rPr>
          <w:rFonts w:ascii="Times New Roman" w:hAnsi="Times New Roman" w:eastAsia="Times New Roman" w:cs="Times New Roman"/>
          <w:noProof w:val="0"/>
          <w:sz w:val="24"/>
          <w:szCs w:val="24"/>
          <w:lang w:val="en-US"/>
        </w:rPr>
        <w:t xml:space="preserve"> </w:t>
      </w:r>
      <w:r w:rsidRPr="379D30EF" w:rsidR="6F343492">
        <w:rPr>
          <w:rFonts w:ascii="Times New Roman" w:hAnsi="Times New Roman" w:eastAsia="Times New Roman" w:cs="Times New Roman"/>
          <w:noProof w:val="0"/>
          <w:sz w:val="24"/>
          <w:szCs w:val="24"/>
          <w:lang w:val="en-US"/>
        </w:rPr>
        <w:t xml:space="preserve">If residents rate </w:t>
      </w:r>
      <w:r w:rsidRPr="379D30EF" w:rsidR="7178603F">
        <w:rPr>
          <w:rFonts w:ascii="Times New Roman" w:hAnsi="Times New Roman" w:eastAsia="Times New Roman" w:cs="Times New Roman"/>
          <w:noProof w:val="0"/>
          <w:sz w:val="24"/>
          <w:szCs w:val="24"/>
          <w:lang w:val="en-US"/>
        </w:rPr>
        <w:t>lower</w:t>
      </w:r>
      <w:r w:rsidRPr="379D30EF" w:rsidR="6F343492">
        <w:rPr>
          <w:rFonts w:ascii="Times New Roman" w:hAnsi="Times New Roman" w:eastAsia="Times New Roman" w:cs="Times New Roman"/>
          <w:noProof w:val="0"/>
          <w:sz w:val="24"/>
          <w:szCs w:val="24"/>
          <w:lang w:val="en-US"/>
        </w:rPr>
        <w:t xml:space="preserve"> </w:t>
      </w:r>
      <w:r w:rsidRPr="379D30EF" w:rsidR="7178603F">
        <w:rPr>
          <w:rFonts w:ascii="Times New Roman" w:hAnsi="Times New Roman" w:eastAsia="Times New Roman" w:cs="Times New Roman"/>
          <w:noProof w:val="0"/>
          <w:sz w:val="24"/>
          <w:szCs w:val="24"/>
          <w:lang w:val="en-US"/>
        </w:rPr>
        <w:t xml:space="preserve">noise and air pollution, </w:t>
      </w:r>
      <w:r w:rsidRPr="379D30EF" w:rsidR="5CB937DE">
        <w:rPr>
          <w:rFonts w:ascii="Times New Roman" w:hAnsi="Times New Roman" w:eastAsia="Times New Roman" w:cs="Times New Roman"/>
          <w:noProof w:val="0"/>
          <w:sz w:val="24"/>
          <w:szCs w:val="24"/>
          <w:lang w:val="en-US"/>
        </w:rPr>
        <w:t>along with</w:t>
      </w:r>
      <w:r w:rsidRPr="379D30EF" w:rsidR="7178603F">
        <w:rPr>
          <w:rFonts w:ascii="Times New Roman" w:hAnsi="Times New Roman" w:eastAsia="Times New Roman" w:cs="Times New Roman"/>
          <w:noProof w:val="0"/>
          <w:sz w:val="24"/>
          <w:szCs w:val="24"/>
          <w:lang w:val="en-US"/>
        </w:rPr>
        <w:t xml:space="preserve"> higher well</w:t>
      </w:r>
      <w:r w:rsidRPr="379D30EF" w:rsidR="1F05FC2F">
        <w:rPr>
          <w:rFonts w:ascii="Times New Roman" w:hAnsi="Times New Roman" w:eastAsia="Times New Roman" w:cs="Times New Roman"/>
          <w:noProof w:val="0"/>
          <w:sz w:val="24"/>
          <w:szCs w:val="24"/>
          <w:lang w:val="en-US"/>
        </w:rPr>
        <w:t>-</w:t>
      </w:r>
      <w:r w:rsidRPr="379D30EF" w:rsidR="7178603F">
        <w:rPr>
          <w:rFonts w:ascii="Times New Roman" w:hAnsi="Times New Roman" w:eastAsia="Times New Roman" w:cs="Times New Roman"/>
          <w:noProof w:val="0"/>
          <w:sz w:val="24"/>
          <w:szCs w:val="24"/>
          <w:lang w:val="en-US"/>
        </w:rPr>
        <w:t xml:space="preserve">being/mental health, we could see </w:t>
      </w:r>
      <w:r w:rsidRPr="379D30EF" w:rsidR="13D36E50">
        <w:rPr>
          <w:rFonts w:ascii="Times New Roman" w:hAnsi="Times New Roman" w:eastAsia="Times New Roman" w:cs="Times New Roman"/>
          <w:noProof w:val="0"/>
          <w:sz w:val="24"/>
          <w:szCs w:val="24"/>
          <w:lang w:val="en-US"/>
        </w:rPr>
        <w:t xml:space="preserve">a correlation between </w:t>
      </w:r>
      <w:r w:rsidRPr="379D30EF" w:rsidR="7178603F">
        <w:rPr>
          <w:rFonts w:ascii="Times New Roman" w:hAnsi="Times New Roman" w:eastAsia="Times New Roman" w:cs="Times New Roman"/>
          <w:noProof w:val="0"/>
          <w:sz w:val="24"/>
          <w:szCs w:val="24"/>
          <w:lang w:val="en-US"/>
        </w:rPr>
        <w:t>these interventions a</w:t>
      </w:r>
      <w:r w:rsidRPr="379D30EF" w:rsidR="55ADB824">
        <w:rPr>
          <w:rFonts w:ascii="Times New Roman" w:hAnsi="Times New Roman" w:eastAsia="Times New Roman" w:cs="Times New Roman"/>
          <w:noProof w:val="0"/>
          <w:sz w:val="24"/>
          <w:szCs w:val="24"/>
          <w:lang w:val="en-US"/>
        </w:rPr>
        <w:t>nd</w:t>
      </w:r>
      <w:r w:rsidRPr="379D30EF" w:rsidR="76363AAB">
        <w:rPr>
          <w:rFonts w:ascii="Times New Roman" w:hAnsi="Times New Roman" w:eastAsia="Times New Roman" w:cs="Times New Roman"/>
          <w:noProof w:val="0"/>
          <w:sz w:val="24"/>
          <w:szCs w:val="24"/>
          <w:lang w:val="en-US"/>
        </w:rPr>
        <w:t xml:space="preserve"> </w:t>
      </w:r>
      <w:r w:rsidRPr="379D30EF" w:rsidR="37171043">
        <w:rPr>
          <w:rFonts w:ascii="Times New Roman" w:hAnsi="Times New Roman" w:eastAsia="Times New Roman" w:cs="Times New Roman"/>
          <w:noProof w:val="0"/>
          <w:sz w:val="24"/>
          <w:szCs w:val="24"/>
          <w:lang w:val="en-US"/>
        </w:rPr>
        <w:t>a</w:t>
      </w:r>
      <w:r w:rsidRPr="379D30EF" w:rsidR="7178603F">
        <w:rPr>
          <w:rFonts w:ascii="Times New Roman" w:hAnsi="Times New Roman" w:eastAsia="Times New Roman" w:cs="Times New Roman"/>
          <w:noProof w:val="0"/>
          <w:sz w:val="24"/>
          <w:szCs w:val="24"/>
          <w:lang w:val="en-US"/>
        </w:rPr>
        <w:t>chieving the desired effect.</w:t>
      </w:r>
      <w:r w:rsidRPr="379D30EF" w:rsidR="0C278905">
        <w:rPr>
          <w:rFonts w:ascii="Times New Roman" w:hAnsi="Times New Roman" w:eastAsia="Times New Roman" w:cs="Times New Roman"/>
          <w:noProof w:val="0"/>
          <w:sz w:val="24"/>
          <w:szCs w:val="24"/>
          <w:lang w:val="en-US"/>
        </w:rPr>
        <w:t xml:space="preserve"> </w:t>
      </w:r>
      <w:r w:rsidRPr="379D30EF" w:rsidR="3407E33C">
        <w:rPr>
          <w:rFonts w:ascii="Times New Roman" w:hAnsi="Times New Roman" w:eastAsia="Times New Roman" w:cs="Times New Roman"/>
          <w:noProof w:val="0"/>
          <w:sz w:val="24"/>
          <w:szCs w:val="24"/>
          <w:lang w:val="en-US"/>
        </w:rPr>
        <w:t>Because these interventions may take time to bear fruit, these surveys would be considered to be the outcome form of evaluation- focusing on longer</w:t>
      </w:r>
      <w:r w:rsidRPr="379D30EF" w:rsidR="413AE779">
        <w:rPr>
          <w:rFonts w:ascii="Times New Roman" w:hAnsi="Times New Roman" w:eastAsia="Times New Roman" w:cs="Times New Roman"/>
          <w:noProof w:val="0"/>
          <w:sz w:val="24"/>
          <w:szCs w:val="24"/>
          <w:lang w:val="en-US"/>
        </w:rPr>
        <w:t>-term outcomes of the program</w:t>
      </w:r>
      <w:r w:rsidRPr="379D30EF" w:rsidR="360D2B45">
        <w:rPr>
          <w:rFonts w:ascii="Times New Roman" w:hAnsi="Times New Roman" w:eastAsia="Times New Roman" w:cs="Times New Roman"/>
          <w:noProof w:val="0"/>
          <w:sz w:val="24"/>
          <w:szCs w:val="24"/>
          <w:lang w:val="en-US"/>
        </w:rPr>
        <w:t xml:space="preserve"> </w:t>
      </w:r>
      <w:r w:rsidRPr="379D30EF" w:rsidR="413AE779">
        <w:rPr>
          <w:rFonts w:ascii="Times New Roman" w:hAnsi="Times New Roman" w:eastAsia="Times New Roman" w:cs="Times New Roman"/>
          <w:noProof w:val="0"/>
          <w:sz w:val="24"/>
          <w:szCs w:val="24"/>
          <w:lang w:val="en-US"/>
        </w:rPr>
        <w:t>(</w:t>
      </w:r>
      <w:r w:rsidRPr="379D30EF" w:rsidR="66A29B81">
        <w:rPr>
          <w:rFonts w:ascii="Times New Roman" w:hAnsi="Times New Roman" w:eastAsia="Times New Roman" w:cs="Times New Roman"/>
          <w:noProof w:val="0"/>
          <w:sz w:val="24"/>
          <w:szCs w:val="24"/>
          <w:lang w:val="en-US"/>
        </w:rPr>
        <w:t>Anderson et al. 20</w:t>
      </w:r>
      <w:r w:rsidRPr="379D30EF" w:rsidR="1ED0DD4D">
        <w:rPr>
          <w:rFonts w:ascii="Times New Roman" w:hAnsi="Times New Roman" w:eastAsia="Times New Roman" w:cs="Times New Roman"/>
          <w:noProof w:val="0"/>
          <w:sz w:val="24"/>
          <w:szCs w:val="24"/>
          <w:lang w:val="en-US"/>
        </w:rPr>
        <w:t>18).</w:t>
      </w:r>
    </w:p>
    <w:p w:rsidR="127C7722" w:rsidP="379D30EF" w:rsidRDefault="127C7722" w14:paraId="47C6EA87" w14:textId="092FAB42">
      <w:pPr>
        <w:pStyle w:val="Normal"/>
        <w:suppressLineNumbers w:val="0"/>
        <w:bidi w:val="0"/>
        <w:spacing w:before="0" w:beforeAutospacing="off" w:after="0" w:afterAutospacing="off" w:line="480" w:lineRule="auto"/>
        <w:ind w:left="0" w:right="0" w:firstLine="720"/>
        <w:jc w:val="left"/>
        <w:rPr>
          <w:rFonts w:ascii="Times New Roman" w:hAnsi="Times New Roman" w:eastAsia="Times New Roman" w:cs="Times New Roman"/>
          <w:noProof w:val="0"/>
          <w:sz w:val="24"/>
          <w:szCs w:val="24"/>
          <w:lang w:val="en-US"/>
        </w:rPr>
      </w:pPr>
      <w:r w:rsidRPr="379D30EF" w:rsidR="7178603F">
        <w:rPr>
          <w:rFonts w:ascii="Times New Roman" w:hAnsi="Times New Roman" w:eastAsia="Times New Roman" w:cs="Times New Roman"/>
          <w:noProof w:val="0"/>
          <w:sz w:val="24"/>
          <w:szCs w:val="24"/>
          <w:lang w:val="en-US"/>
        </w:rPr>
        <w:t>In addition, public servants/stakeholders</w:t>
      </w:r>
      <w:r w:rsidRPr="379D30EF" w:rsidR="455A1E6B">
        <w:rPr>
          <w:rFonts w:ascii="Times New Roman" w:hAnsi="Times New Roman" w:eastAsia="Times New Roman" w:cs="Times New Roman"/>
          <w:noProof w:val="0"/>
          <w:sz w:val="24"/>
          <w:szCs w:val="24"/>
          <w:lang w:val="en-US"/>
        </w:rPr>
        <w:t xml:space="preserve"> such as police officers and metal health/substance abuse workers</w:t>
      </w:r>
      <w:r w:rsidRPr="379D30EF" w:rsidR="7178603F">
        <w:rPr>
          <w:rFonts w:ascii="Times New Roman" w:hAnsi="Times New Roman" w:eastAsia="Times New Roman" w:cs="Times New Roman"/>
          <w:noProof w:val="0"/>
          <w:sz w:val="24"/>
          <w:szCs w:val="24"/>
          <w:lang w:val="en-US"/>
        </w:rPr>
        <w:t xml:space="preserve"> in the community </w:t>
      </w:r>
      <w:r w:rsidRPr="379D30EF" w:rsidR="3214B434">
        <w:rPr>
          <w:rFonts w:ascii="Times New Roman" w:hAnsi="Times New Roman" w:eastAsia="Times New Roman" w:cs="Times New Roman"/>
          <w:noProof w:val="0"/>
          <w:sz w:val="24"/>
          <w:szCs w:val="24"/>
          <w:lang w:val="en-US"/>
        </w:rPr>
        <w:t>should</w:t>
      </w:r>
      <w:r w:rsidRPr="379D30EF" w:rsidR="7178603F">
        <w:rPr>
          <w:rFonts w:ascii="Times New Roman" w:hAnsi="Times New Roman" w:eastAsia="Times New Roman" w:cs="Times New Roman"/>
          <w:noProof w:val="0"/>
          <w:sz w:val="24"/>
          <w:szCs w:val="24"/>
          <w:lang w:val="en-US"/>
        </w:rPr>
        <w:t xml:space="preserve"> also be surveyed. They could rate prevalence of drug use/overdose</w:t>
      </w:r>
      <w:r w:rsidRPr="379D30EF" w:rsidR="0E083B85">
        <w:rPr>
          <w:rFonts w:ascii="Times New Roman" w:hAnsi="Times New Roman" w:eastAsia="Times New Roman" w:cs="Times New Roman"/>
          <w:noProof w:val="0"/>
          <w:sz w:val="24"/>
          <w:szCs w:val="24"/>
          <w:lang w:val="en-US"/>
        </w:rPr>
        <w:t xml:space="preserve"> and mental health crises in the community. After implementing increased </w:t>
      </w:r>
      <w:r w:rsidRPr="379D30EF" w:rsidR="37E598FD">
        <w:rPr>
          <w:rFonts w:ascii="Times New Roman" w:hAnsi="Times New Roman" w:eastAsia="Times New Roman" w:cs="Times New Roman"/>
          <w:noProof w:val="0"/>
          <w:sz w:val="24"/>
          <w:szCs w:val="24"/>
          <w:lang w:val="en-US"/>
        </w:rPr>
        <w:t>N</w:t>
      </w:r>
      <w:r w:rsidRPr="379D30EF" w:rsidR="0E083B85">
        <w:rPr>
          <w:rFonts w:ascii="Times New Roman" w:hAnsi="Times New Roman" w:eastAsia="Times New Roman" w:cs="Times New Roman"/>
          <w:noProof w:val="0"/>
          <w:sz w:val="24"/>
          <w:szCs w:val="24"/>
          <w:lang w:val="en-US"/>
        </w:rPr>
        <w:t xml:space="preserve">arcan training and </w:t>
      </w:r>
      <w:r w:rsidRPr="379D30EF" w:rsidR="5039C97D">
        <w:rPr>
          <w:rFonts w:ascii="Times New Roman" w:hAnsi="Times New Roman" w:eastAsia="Times New Roman" w:cs="Times New Roman"/>
          <w:noProof w:val="0"/>
          <w:sz w:val="24"/>
          <w:szCs w:val="24"/>
          <w:lang w:val="en-US"/>
        </w:rPr>
        <w:t>mental health/drug education to the community, a follow-up survey would be provided to the same participants. If these participants find lower drug abuse and mental health crises, we can once again correlate that the interventions ar</w:t>
      </w:r>
      <w:r w:rsidRPr="379D30EF" w:rsidR="027FCE4C">
        <w:rPr>
          <w:rFonts w:ascii="Times New Roman" w:hAnsi="Times New Roman" w:eastAsia="Times New Roman" w:cs="Times New Roman"/>
          <w:noProof w:val="0"/>
          <w:sz w:val="24"/>
          <w:szCs w:val="24"/>
          <w:lang w:val="en-US"/>
        </w:rPr>
        <w:t xml:space="preserve">e creating positive impacts. </w:t>
      </w:r>
      <w:r w:rsidRPr="379D30EF" w:rsidR="3CEABBD0">
        <w:rPr>
          <w:rFonts w:ascii="Times New Roman" w:hAnsi="Times New Roman" w:eastAsia="Times New Roman" w:cs="Times New Roman"/>
          <w:noProof w:val="0"/>
          <w:sz w:val="24"/>
          <w:szCs w:val="24"/>
          <w:lang w:val="en-US"/>
        </w:rPr>
        <w:t xml:space="preserve">Once again, because these programs take time to implement and produce </w:t>
      </w:r>
      <w:r w:rsidRPr="379D30EF" w:rsidR="6E6EB674">
        <w:rPr>
          <w:rFonts w:ascii="Times New Roman" w:hAnsi="Times New Roman" w:eastAsia="Times New Roman" w:cs="Times New Roman"/>
          <w:noProof w:val="0"/>
          <w:sz w:val="24"/>
          <w:szCs w:val="24"/>
          <w:lang w:val="en-US"/>
        </w:rPr>
        <w:t>results</w:t>
      </w:r>
      <w:r w:rsidRPr="379D30EF" w:rsidR="3CEABBD0">
        <w:rPr>
          <w:rFonts w:ascii="Times New Roman" w:hAnsi="Times New Roman" w:eastAsia="Times New Roman" w:cs="Times New Roman"/>
          <w:noProof w:val="0"/>
          <w:sz w:val="24"/>
          <w:szCs w:val="24"/>
          <w:lang w:val="en-US"/>
        </w:rPr>
        <w:t xml:space="preserve">, these forms would focus on outcome evaluation (Anderson et al. 2018). </w:t>
      </w:r>
    </w:p>
    <w:p w:rsidR="127C7722" w:rsidP="2513C812" w:rsidRDefault="127C7722" w14:paraId="0BBA5A2D" w14:textId="5D5A33A5">
      <w:pPr>
        <w:pStyle w:val="Normal"/>
        <w:suppressLineNumbers w:val="0"/>
        <w:bidi w:val="0"/>
        <w:spacing w:before="0" w:beforeAutospacing="off" w:after="0" w:afterAutospacing="off" w:line="480" w:lineRule="auto"/>
        <w:ind w:left="0" w:right="0" w:firstLine="720"/>
        <w:jc w:val="left"/>
        <w:rPr>
          <w:rFonts w:ascii="Times New Roman" w:hAnsi="Times New Roman" w:eastAsia="Times New Roman" w:cs="Times New Roman"/>
          <w:noProof w:val="0"/>
          <w:sz w:val="24"/>
          <w:szCs w:val="24"/>
          <w:lang w:val="en-US"/>
        </w:rPr>
      </w:pPr>
      <w:r w:rsidRPr="379D30EF" w:rsidR="3CEABBD0">
        <w:rPr>
          <w:rFonts w:ascii="Times New Roman" w:hAnsi="Times New Roman" w:eastAsia="Times New Roman" w:cs="Times New Roman"/>
          <w:noProof w:val="0"/>
          <w:sz w:val="24"/>
          <w:szCs w:val="24"/>
          <w:lang w:val="en-US"/>
        </w:rPr>
        <w:t xml:space="preserve">However, no survey is foolproof. </w:t>
      </w:r>
      <w:r w:rsidRPr="379D30EF" w:rsidR="3CEABBD0">
        <w:rPr>
          <w:rFonts w:ascii="Times New Roman" w:hAnsi="Times New Roman" w:eastAsia="Times New Roman" w:cs="Times New Roman"/>
          <w:noProof w:val="0"/>
          <w:sz w:val="24"/>
          <w:szCs w:val="24"/>
          <w:lang w:val="en-US"/>
        </w:rPr>
        <w:t>One potential challenge could be having an adequate number of surveys completed.</w:t>
      </w:r>
      <w:r w:rsidRPr="379D30EF" w:rsidR="3CEABBD0">
        <w:rPr>
          <w:rFonts w:ascii="Times New Roman" w:hAnsi="Times New Roman" w:eastAsia="Times New Roman" w:cs="Times New Roman"/>
          <w:noProof w:val="0"/>
          <w:sz w:val="24"/>
          <w:szCs w:val="24"/>
          <w:lang w:val="en-US"/>
        </w:rPr>
        <w:t xml:space="preserve"> A way to remedy that is through advertisement- in public spaces, schools, medical </w:t>
      </w:r>
      <w:r w:rsidRPr="379D30EF" w:rsidR="2A1D1ED1">
        <w:rPr>
          <w:rFonts w:ascii="Times New Roman" w:hAnsi="Times New Roman" w:eastAsia="Times New Roman" w:cs="Times New Roman"/>
          <w:noProof w:val="0"/>
          <w:sz w:val="24"/>
          <w:szCs w:val="24"/>
          <w:lang w:val="en-US"/>
        </w:rPr>
        <w:t>facilities</w:t>
      </w:r>
      <w:r w:rsidRPr="379D30EF" w:rsidR="3CEABBD0">
        <w:rPr>
          <w:rFonts w:ascii="Times New Roman" w:hAnsi="Times New Roman" w:eastAsia="Times New Roman" w:cs="Times New Roman"/>
          <w:noProof w:val="0"/>
          <w:sz w:val="24"/>
          <w:szCs w:val="24"/>
          <w:lang w:val="en-US"/>
        </w:rPr>
        <w:t xml:space="preserve">, and places of worship. If people know </w:t>
      </w:r>
      <w:r w:rsidRPr="379D30EF" w:rsidR="766C389C">
        <w:rPr>
          <w:rFonts w:ascii="Times New Roman" w:hAnsi="Times New Roman" w:eastAsia="Times New Roman" w:cs="Times New Roman"/>
          <w:noProof w:val="0"/>
          <w:sz w:val="24"/>
          <w:szCs w:val="24"/>
          <w:lang w:val="en-US"/>
        </w:rPr>
        <w:t>about</w:t>
      </w:r>
      <w:r w:rsidRPr="379D30EF" w:rsidR="3CEABBD0">
        <w:rPr>
          <w:rFonts w:ascii="Times New Roman" w:hAnsi="Times New Roman" w:eastAsia="Times New Roman" w:cs="Times New Roman"/>
          <w:noProof w:val="0"/>
          <w:sz w:val="24"/>
          <w:szCs w:val="24"/>
          <w:lang w:val="en-US"/>
        </w:rPr>
        <w:t xml:space="preserve"> the sur</w:t>
      </w:r>
      <w:r w:rsidRPr="379D30EF" w:rsidR="0F03DA5B">
        <w:rPr>
          <w:rFonts w:ascii="Times New Roman" w:hAnsi="Times New Roman" w:eastAsia="Times New Roman" w:cs="Times New Roman"/>
          <w:noProof w:val="0"/>
          <w:sz w:val="24"/>
          <w:szCs w:val="24"/>
          <w:lang w:val="en-US"/>
        </w:rPr>
        <w:t xml:space="preserve">vey in advance, they may be more likely to </w:t>
      </w:r>
      <w:r w:rsidRPr="379D30EF" w:rsidR="0F03DA5B">
        <w:rPr>
          <w:rFonts w:ascii="Times New Roman" w:hAnsi="Times New Roman" w:eastAsia="Times New Roman" w:cs="Times New Roman"/>
          <w:noProof w:val="0"/>
          <w:sz w:val="24"/>
          <w:szCs w:val="24"/>
          <w:lang w:val="en-US"/>
        </w:rPr>
        <w:t>participate</w:t>
      </w:r>
      <w:r w:rsidRPr="379D30EF" w:rsidR="0F03DA5B">
        <w:rPr>
          <w:rFonts w:ascii="Times New Roman" w:hAnsi="Times New Roman" w:eastAsia="Times New Roman" w:cs="Times New Roman"/>
          <w:noProof w:val="0"/>
          <w:sz w:val="24"/>
          <w:szCs w:val="24"/>
          <w:lang w:val="en-US"/>
        </w:rPr>
        <w:t xml:space="preserve">. Another potential issue could come from not having consistent participants for the pre/post surveys. To remedy this, one </w:t>
      </w:r>
      <w:r w:rsidRPr="379D30EF" w:rsidR="1C6F9E21">
        <w:rPr>
          <w:rFonts w:ascii="Times New Roman" w:hAnsi="Times New Roman" w:eastAsia="Times New Roman" w:cs="Times New Roman"/>
          <w:noProof w:val="0"/>
          <w:sz w:val="24"/>
          <w:szCs w:val="24"/>
          <w:lang w:val="en-US"/>
        </w:rPr>
        <w:t>consideration</w:t>
      </w:r>
      <w:r w:rsidRPr="379D30EF" w:rsidR="0F03DA5B">
        <w:rPr>
          <w:rFonts w:ascii="Times New Roman" w:hAnsi="Times New Roman" w:eastAsia="Times New Roman" w:cs="Times New Roman"/>
          <w:noProof w:val="0"/>
          <w:sz w:val="24"/>
          <w:szCs w:val="24"/>
          <w:lang w:val="en-US"/>
        </w:rPr>
        <w:t xml:space="preserve"> could be to only send post-intervention surveys to those </w:t>
      </w:r>
      <w:r w:rsidRPr="379D30EF" w:rsidR="2C899184">
        <w:rPr>
          <w:rFonts w:ascii="Times New Roman" w:hAnsi="Times New Roman" w:eastAsia="Times New Roman" w:cs="Times New Roman"/>
          <w:noProof w:val="0"/>
          <w:sz w:val="24"/>
          <w:szCs w:val="24"/>
          <w:lang w:val="en-US"/>
        </w:rPr>
        <w:t>individuals who have completed the pre-intervention surveys.</w:t>
      </w:r>
      <w:r w:rsidRPr="379D30EF" w:rsidR="55930A41">
        <w:rPr>
          <w:rFonts w:ascii="Times New Roman" w:hAnsi="Times New Roman" w:eastAsia="Times New Roman" w:cs="Times New Roman"/>
          <w:noProof w:val="0"/>
          <w:sz w:val="24"/>
          <w:szCs w:val="24"/>
          <w:lang w:val="en-US"/>
        </w:rPr>
        <w:t xml:space="preserve"> This will allow evaluators to </w:t>
      </w:r>
      <w:r w:rsidRPr="379D30EF" w:rsidR="55930A41">
        <w:rPr>
          <w:rFonts w:ascii="Times New Roman" w:hAnsi="Times New Roman" w:eastAsia="Times New Roman" w:cs="Times New Roman"/>
          <w:noProof w:val="0"/>
          <w:sz w:val="24"/>
          <w:szCs w:val="24"/>
          <w:lang w:val="en-US"/>
        </w:rPr>
        <w:t>more realistically assess data</w:t>
      </w:r>
      <w:r w:rsidRPr="379D30EF" w:rsidR="55930A41">
        <w:rPr>
          <w:rFonts w:ascii="Times New Roman" w:hAnsi="Times New Roman" w:eastAsia="Times New Roman" w:cs="Times New Roman"/>
          <w:noProof w:val="0"/>
          <w:sz w:val="24"/>
          <w:szCs w:val="24"/>
          <w:lang w:val="en-US"/>
        </w:rPr>
        <w:t xml:space="preserve"> from people who voiced their opinion before and after the interventions. With program evaluation, </w:t>
      </w:r>
      <w:r w:rsidRPr="379D30EF" w:rsidR="55930A41">
        <w:rPr>
          <w:rFonts w:ascii="Times New Roman" w:hAnsi="Times New Roman" w:eastAsia="Times New Roman" w:cs="Times New Roman"/>
          <w:noProof w:val="0"/>
          <w:sz w:val="24"/>
          <w:szCs w:val="24"/>
          <w:lang w:val="en-US"/>
        </w:rPr>
        <w:t>it’s</w:t>
      </w:r>
      <w:r w:rsidRPr="379D30EF" w:rsidR="0833F3C7">
        <w:rPr>
          <w:rFonts w:ascii="Times New Roman" w:hAnsi="Times New Roman" w:eastAsia="Times New Roman" w:cs="Times New Roman"/>
          <w:noProof w:val="0"/>
          <w:sz w:val="24"/>
          <w:szCs w:val="24"/>
          <w:lang w:val="en-US"/>
        </w:rPr>
        <w:t xml:space="preserve"> also </w:t>
      </w:r>
      <w:r w:rsidRPr="379D30EF" w:rsidR="027FCE4C">
        <w:rPr>
          <w:rFonts w:ascii="Times New Roman" w:hAnsi="Times New Roman" w:eastAsia="Times New Roman" w:cs="Times New Roman"/>
          <w:noProof w:val="0"/>
          <w:sz w:val="24"/>
          <w:szCs w:val="24"/>
          <w:lang w:val="en-US"/>
        </w:rPr>
        <w:t>helpful to look for highlights- sometimes calculating data such as percentage of increase/decrease</w:t>
      </w:r>
      <w:r w:rsidRPr="379D30EF" w:rsidR="25C76294">
        <w:rPr>
          <w:rFonts w:ascii="Times New Roman" w:hAnsi="Times New Roman" w:eastAsia="Times New Roman" w:cs="Times New Roman"/>
          <w:noProof w:val="0"/>
          <w:sz w:val="24"/>
          <w:szCs w:val="24"/>
          <w:lang w:val="en-US"/>
        </w:rPr>
        <w:t xml:space="preserve"> following the interventions</w:t>
      </w:r>
      <w:r w:rsidRPr="379D30EF" w:rsidR="027FCE4C">
        <w:rPr>
          <w:rFonts w:ascii="Times New Roman" w:hAnsi="Times New Roman" w:eastAsia="Times New Roman" w:cs="Times New Roman"/>
          <w:noProof w:val="0"/>
          <w:sz w:val="24"/>
          <w:szCs w:val="24"/>
          <w:lang w:val="en-US"/>
        </w:rPr>
        <w:t xml:space="preserve"> can help </w:t>
      </w:r>
      <w:r w:rsidRPr="379D30EF" w:rsidR="5C1D1091">
        <w:rPr>
          <w:rFonts w:ascii="Times New Roman" w:hAnsi="Times New Roman" w:eastAsia="Times New Roman" w:cs="Times New Roman"/>
          <w:noProof w:val="0"/>
          <w:sz w:val="24"/>
          <w:szCs w:val="24"/>
          <w:lang w:val="en-US"/>
        </w:rPr>
        <w:t>keep things memorable and show success.</w:t>
      </w:r>
      <w:r w:rsidRPr="379D30EF" w:rsidR="108F3214">
        <w:rPr>
          <w:rFonts w:ascii="Times New Roman" w:hAnsi="Times New Roman" w:eastAsia="Times New Roman" w:cs="Times New Roman"/>
          <w:noProof w:val="0"/>
          <w:sz w:val="24"/>
          <w:szCs w:val="24"/>
          <w:lang w:val="en-US"/>
        </w:rPr>
        <w:t xml:space="preserve"> </w:t>
      </w:r>
      <w:r w:rsidRPr="379D30EF" w:rsidR="108F3214">
        <w:rPr>
          <w:rFonts w:ascii="Times New Roman" w:hAnsi="Times New Roman" w:eastAsia="Times New Roman" w:cs="Times New Roman"/>
          <w:noProof w:val="0"/>
          <w:sz w:val="24"/>
          <w:szCs w:val="24"/>
          <w:lang w:val="en-US"/>
        </w:rPr>
        <w:t xml:space="preserve">Such a model could then be used in other communities for a safer nation. </w:t>
      </w:r>
    </w:p>
    <w:p w:rsidR="127C7722" w:rsidP="2513C812" w:rsidRDefault="127C7722" w14:paraId="7837643F" w14:textId="67C75C09">
      <w:pPr>
        <w:pStyle w:val="Normal"/>
        <w:suppressLineNumbers w:val="0"/>
        <w:bidi w:val="0"/>
        <w:spacing w:before="0" w:beforeAutospacing="off" w:after="0" w:afterAutospacing="off" w:line="480" w:lineRule="auto"/>
        <w:ind w:left="0" w:right="0" w:firstLine="720"/>
        <w:jc w:val="left"/>
        <w:rPr>
          <w:rFonts w:ascii="Times New Roman" w:hAnsi="Times New Roman" w:eastAsia="Times New Roman" w:cs="Times New Roman"/>
          <w:noProof w:val="0"/>
          <w:sz w:val="24"/>
          <w:szCs w:val="24"/>
          <w:lang w:val="en-US"/>
        </w:rPr>
      </w:pPr>
      <w:r w:rsidRPr="2513C812" w:rsidR="127C7722">
        <w:rPr>
          <w:rFonts w:ascii="Times New Roman" w:hAnsi="Times New Roman" w:eastAsia="Times New Roman" w:cs="Times New Roman"/>
          <w:b w:val="1"/>
          <w:bCs w:val="1"/>
          <w:noProof w:val="0"/>
          <w:sz w:val="24"/>
          <w:szCs w:val="24"/>
          <w:lang w:val="en-US"/>
        </w:rPr>
        <w:t xml:space="preserve"> </w:t>
      </w:r>
      <w:r w:rsidRPr="2513C812" w:rsidR="25821E57">
        <w:rPr>
          <w:rFonts w:ascii="Times New Roman" w:hAnsi="Times New Roman" w:eastAsia="Times New Roman" w:cs="Times New Roman"/>
          <w:noProof w:val="0"/>
          <w:sz w:val="24"/>
          <w:szCs w:val="24"/>
          <w:lang w:val="en-US"/>
        </w:rPr>
        <w:t>In conclusion, Bethesda’s community challenges and strengths suggest a need for implementing multimodal approaches to deal with mental health and the physical environment. Community assessments highlight the concern for the availability of cost-effective treatment for substance use disorders, depression, and anxiety. These environmental stressors include poor air quality, traffic congestion, and all other factors seriously worsening mental health conditions, thus requiring solutions like creating urban green spaces and noise reduction projects. Less materialism may translate into less greed and, subsequently, a great deal of sharing and caring for one another. Along with attaining the Healthy People 2030 goals, it assures that fair access to health care, basing policy decisions on evidence, and sensitivity to social determinants of health will enable the community to reach a healthy, thriving, connected Bethesda.</w:t>
      </w:r>
    </w:p>
    <w:p w:rsidR="127C7722" w:rsidP="57616F3F" w:rsidRDefault="127C7722" w14:paraId="5219929C" w14:textId="5B4962FC">
      <w:pPr>
        <w:bidi w:val="0"/>
        <w:spacing w:before="0" w:beforeAutospacing="off" w:after="0" w:afterAutospacing="off" w:line="480" w:lineRule="auto"/>
        <w:jc w:val="center"/>
      </w:pPr>
      <w:r w:rsidRPr="6D9F92CE" w:rsidR="127C7722">
        <w:rPr>
          <w:rFonts w:ascii="Times New Roman" w:hAnsi="Times New Roman" w:eastAsia="Times New Roman" w:cs="Times New Roman"/>
          <w:b w:val="1"/>
          <w:bCs w:val="1"/>
          <w:noProof w:val="0"/>
          <w:sz w:val="24"/>
          <w:szCs w:val="24"/>
          <w:lang w:val="en-US"/>
        </w:rPr>
        <w:t xml:space="preserve"> </w:t>
      </w:r>
    </w:p>
    <w:p w:rsidR="6D9F92CE" w:rsidP="6D9F92CE" w:rsidRDefault="6D9F92CE" w14:paraId="7D199D37" w14:textId="559DFFC9">
      <w:pPr>
        <w:bidi w:val="0"/>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6D9F92CE" w:rsidP="6D9F92CE" w:rsidRDefault="6D9F92CE" w14:paraId="5371D5BC" w14:textId="54391EE7">
      <w:pPr>
        <w:bidi w:val="0"/>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6D9F92CE" w:rsidP="6D9F92CE" w:rsidRDefault="6D9F92CE" w14:paraId="5D563D8F" w14:textId="4D9347DB">
      <w:pPr>
        <w:bidi w:val="0"/>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6D9F92CE" w:rsidP="6D9F92CE" w:rsidRDefault="6D9F92CE" w14:paraId="686918F2" w14:textId="2AE345F0">
      <w:pPr>
        <w:bidi w:val="0"/>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6D9F92CE" w:rsidP="6D9F92CE" w:rsidRDefault="6D9F92CE" w14:paraId="30612B3A" w14:textId="3C8A9FDB">
      <w:pPr>
        <w:bidi w:val="0"/>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6D9F92CE" w:rsidP="6D9F92CE" w:rsidRDefault="6D9F92CE" w14:paraId="698CD8C3" w14:textId="3B33FBA8">
      <w:pPr>
        <w:bidi w:val="0"/>
        <w:spacing w:before="0" w:beforeAutospacing="off" w:after="0" w:afterAutospacing="off" w:line="480" w:lineRule="auto"/>
        <w:jc w:val="center"/>
        <w:rPr>
          <w:rFonts w:ascii="Times New Roman" w:hAnsi="Times New Roman" w:eastAsia="Times New Roman" w:cs="Times New Roman"/>
          <w:b w:val="1"/>
          <w:bCs w:val="1"/>
          <w:noProof w:val="0"/>
          <w:sz w:val="24"/>
          <w:szCs w:val="24"/>
          <w:lang w:val="en-US"/>
        </w:rPr>
      </w:pPr>
    </w:p>
    <w:p w:rsidR="127C7722" w:rsidP="379D30EF" w:rsidRDefault="127C7722" w14:paraId="1FC50F9F" w14:textId="6C1EFD8E">
      <w:pPr>
        <w:pStyle w:val="Normal"/>
        <w:bidi w:val="0"/>
        <w:spacing w:before="0" w:beforeAutospacing="off" w:after="0" w:afterAutospacing="off" w:line="480" w:lineRule="auto"/>
        <w:jc w:val="center"/>
        <w:rPr>
          <w:rFonts w:ascii="Times New Roman" w:hAnsi="Times New Roman" w:eastAsia="Times New Roman" w:cs="Times New Roman"/>
          <w:b w:val="1"/>
          <w:bCs w:val="1"/>
          <w:noProof w:val="0"/>
          <w:sz w:val="20"/>
          <w:szCs w:val="20"/>
          <w:lang w:val="en-US"/>
        </w:rPr>
      </w:pPr>
      <w:r w:rsidRPr="379D30EF" w:rsidR="127C7722">
        <w:rPr>
          <w:rFonts w:ascii="Times New Roman" w:hAnsi="Times New Roman" w:eastAsia="Times New Roman" w:cs="Times New Roman"/>
          <w:b w:val="1"/>
          <w:bCs w:val="1"/>
          <w:noProof w:val="0"/>
          <w:sz w:val="20"/>
          <w:szCs w:val="20"/>
          <w:lang w:val="en-US"/>
        </w:rPr>
        <w:t xml:space="preserve"> </w:t>
      </w:r>
      <w:r w:rsidRPr="379D30EF" w:rsidR="127C7722">
        <w:rPr>
          <w:rFonts w:ascii="Times New Roman" w:hAnsi="Times New Roman" w:eastAsia="Times New Roman" w:cs="Times New Roman"/>
          <w:b w:val="1"/>
          <w:bCs w:val="1"/>
          <w:noProof w:val="0"/>
          <w:sz w:val="20"/>
          <w:szCs w:val="20"/>
          <w:lang w:val="en-US"/>
        </w:rPr>
        <w:t>References</w:t>
      </w:r>
    </w:p>
    <w:p w:rsidR="127C7722" w:rsidP="379D30EF" w:rsidRDefault="127C7722" w14:paraId="7D1FE463" w14:textId="0A2A0ED6">
      <w:pPr>
        <w:bidi w:val="0"/>
        <w:spacing w:before="0" w:beforeAutospacing="off" w:after="0" w:afterAutospacing="off" w:line="480" w:lineRule="auto"/>
        <w:ind w:left="720" w:right="0" w:hanging="720"/>
        <w:jc w:val="left"/>
        <w:rPr>
          <w:sz w:val="20"/>
          <w:szCs w:val="20"/>
        </w:rPr>
      </w:pPr>
      <w:r w:rsidRPr="379D30EF" w:rsidR="127C7722">
        <w:rPr>
          <w:rFonts w:ascii="Times New Roman" w:hAnsi="Times New Roman" w:eastAsia="Times New Roman" w:cs="Times New Roman"/>
          <w:noProof w:val="0"/>
          <w:sz w:val="20"/>
          <w:szCs w:val="20"/>
          <w:lang w:val="en-US"/>
        </w:rPr>
        <w:t>Dzhambov</w:t>
      </w:r>
      <w:r w:rsidRPr="379D30EF" w:rsidR="127C7722">
        <w:rPr>
          <w:rFonts w:ascii="Times New Roman" w:hAnsi="Times New Roman" w:eastAsia="Times New Roman" w:cs="Times New Roman"/>
          <w:noProof w:val="0"/>
          <w:sz w:val="20"/>
          <w:szCs w:val="20"/>
          <w:lang w:val="en-US"/>
        </w:rPr>
        <w:t xml:space="preserve">, A. M., Dimitrova, D. D., &amp; Lazarov, L. B. (2019). The effects of traffic noise on mental health: A systematic review and meta-analysis. </w:t>
      </w:r>
      <w:r w:rsidRPr="379D30EF" w:rsidR="127C7722">
        <w:rPr>
          <w:rFonts w:ascii="Times New Roman" w:hAnsi="Times New Roman" w:eastAsia="Times New Roman" w:cs="Times New Roman"/>
          <w:i w:val="1"/>
          <w:iCs w:val="1"/>
          <w:noProof w:val="0"/>
          <w:sz w:val="20"/>
          <w:szCs w:val="20"/>
          <w:lang w:val="en-US"/>
        </w:rPr>
        <w:t>Environmental Research, 173</w:t>
      </w:r>
      <w:r w:rsidRPr="379D30EF" w:rsidR="127C7722">
        <w:rPr>
          <w:rFonts w:ascii="Times New Roman" w:hAnsi="Times New Roman" w:eastAsia="Times New Roman" w:cs="Times New Roman"/>
          <w:noProof w:val="0"/>
          <w:sz w:val="20"/>
          <w:szCs w:val="20"/>
          <w:lang w:val="en-US"/>
        </w:rPr>
        <w:t xml:space="preserve">, 277-290. </w:t>
      </w:r>
      <w:hyperlink r:id="R446b17fab76546aa">
        <w:r w:rsidRPr="379D30EF" w:rsidR="127C7722">
          <w:rPr>
            <w:rStyle w:val="Hyperlink"/>
            <w:rFonts w:ascii="Times New Roman" w:hAnsi="Times New Roman" w:eastAsia="Times New Roman" w:cs="Times New Roman"/>
            <w:noProof w:val="0"/>
            <w:color w:val="000000" w:themeColor="text1" w:themeTint="FF" w:themeShade="FF"/>
            <w:sz w:val="20"/>
            <w:szCs w:val="20"/>
            <w:u w:val="none"/>
            <w:lang w:val="en-US"/>
          </w:rPr>
          <w:t>https://doi.org/10.1016/j.envres.2019.03.042</w:t>
        </w:r>
      </w:hyperlink>
    </w:p>
    <w:p w:rsidR="127C7722" w:rsidP="379D30EF" w:rsidRDefault="127C7722" w14:paraId="70329C59" w14:textId="286D905B">
      <w:pPr>
        <w:bidi w:val="0"/>
        <w:spacing w:before="0" w:beforeAutospacing="off" w:after="0" w:afterAutospacing="off" w:line="480" w:lineRule="auto"/>
        <w:ind w:left="720" w:right="0" w:hanging="720"/>
        <w:jc w:val="left"/>
        <w:rPr>
          <w:sz w:val="20"/>
          <w:szCs w:val="20"/>
        </w:rPr>
      </w:pPr>
      <w:r w:rsidRPr="379D30EF" w:rsidR="127C7722">
        <w:rPr>
          <w:rFonts w:ascii="Times New Roman" w:hAnsi="Times New Roman" w:eastAsia="Times New Roman" w:cs="Times New Roman"/>
          <w:noProof w:val="0"/>
          <w:color w:val="000000" w:themeColor="text1" w:themeTint="FF" w:themeShade="FF"/>
          <w:sz w:val="20"/>
          <w:szCs w:val="20"/>
          <w:lang w:val="en-US"/>
        </w:rPr>
        <w:t xml:space="preserve">Environmental Protection Agency (EPA). (2023). Air pollution and health effects. </w:t>
      </w:r>
      <w:hyperlink r:id="R293901fe6d2043f0">
        <w:r w:rsidRPr="379D30EF" w:rsidR="127C7722">
          <w:rPr>
            <w:rStyle w:val="Hyperlink"/>
            <w:rFonts w:ascii="Times New Roman" w:hAnsi="Times New Roman" w:eastAsia="Times New Roman" w:cs="Times New Roman"/>
            <w:noProof w:val="0"/>
            <w:color w:val="000000" w:themeColor="text1" w:themeTint="FF" w:themeShade="FF"/>
            <w:sz w:val="20"/>
            <w:szCs w:val="20"/>
            <w:u w:val="none"/>
            <w:lang w:val="en-US"/>
          </w:rPr>
          <w:t>https://www.epa.gov</w:t>
        </w:r>
      </w:hyperlink>
    </w:p>
    <w:p w:rsidR="127C7722" w:rsidP="379D30EF" w:rsidRDefault="127C7722" w14:paraId="28E47777" w14:textId="2D9BB608">
      <w:pPr>
        <w:bidi w:val="0"/>
        <w:spacing w:before="0" w:beforeAutospacing="off" w:after="0" w:afterAutospacing="off" w:line="480" w:lineRule="auto"/>
        <w:ind w:left="720" w:right="0" w:hanging="720"/>
        <w:jc w:val="left"/>
        <w:rPr>
          <w:sz w:val="20"/>
          <w:szCs w:val="20"/>
        </w:rPr>
      </w:pPr>
      <w:r w:rsidRPr="379D30EF" w:rsidR="127C7722">
        <w:rPr>
          <w:rFonts w:ascii="Times New Roman" w:hAnsi="Times New Roman" w:eastAsia="Times New Roman" w:cs="Times New Roman"/>
          <w:noProof w:val="0"/>
          <w:color w:val="000000" w:themeColor="text1" w:themeTint="FF" w:themeShade="FF"/>
          <w:sz w:val="20"/>
          <w:szCs w:val="20"/>
          <w:lang w:val="en-US"/>
        </w:rPr>
        <w:t xml:space="preserve">Hegewald, J., Schubert, M., Freiberg, A., Romero Starke, K., Augustin, F., Riedel-Heller, S. G., Zeeb, H., &amp; Seidler, A. (2020). Traffic Noise and Mental Health: A Systematic Review and Meta-Analysis. </w:t>
      </w:r>
      <w:r w:rsidRPr="379D30EF" w:rsidR="127C7722">
        <w:rPr>
          <w:rFonts w:ascii="Times New Roman" w:hAnsi="Times New Roman" w:eastAsia="Times New Roman" w:cs="Times New Roman"/>
          <w:i w:val="1"/>
          <w:iCs w:val="1"/>
          <w:noProof w:val="0"/>
          <w:color w:val="000000" w:themeColor="text1" w:themeTint="FF" w:themeShade="FF"/>
          <w:sz w:val="20"/>
          <w:szCs w:val="20"/>
          <w:lang w:val="en-US"/>
        </w:rPr>
        <w:t>International Journal of Environmental Research and Public Health</w:t>
      </w:r>
      <w:r w:rsidRPr="379D30EF" w:rsidR="127C7722">
        <w:rPr>
          <w:rFonts w:ascii="Times New Roman" w:hAnsi="Times New Roman" w:eastAsia="Times New Roman" w:cs="Times New Roman"/>
          <w:noProof w:val="0"/>
          <w:color w:val="000000" w:themeColor="text1" w:themeTint="FF" w:themeShade="FF"/>
          <w:sz w:val="20"/>
          <w:szCs w:val="20"/>
          <w:lang w:val="en-US"/>
        </w:rPr>
        <w:t xml:space="preserve">, </w:t>
      </w:r>
      <w:r w:rsidRPr="379D30EF" w:rsidR="127C7722">
        <w:rPr>
          <w:rFonts w:ascii="Times New Roman" w:hAnsi="Times New Roman" w:eastAsia="Times New Roman" w:cs="Times New Roman"/>
          <w:i w:val="1"/>
          <w:iCs w:val="1"/>
          <w:noProof w:val="0"/>
          <w:color w:val="000000" w:themeColor="text1" w:themeTint="FF" w:themeShade="FF"/>
          <w:sz w:val="20"/>
          <w:szCs w:val="20"/>
          <w:lang w:val="en-US"/>
        </w:rPr>
        <w:t>17</w:t>
      </w:r>
      <w:r w:rsidRPr="379D30EF" w:rsidR="127C7722">
        <w:rPr>
          <w:rFonts w:ascii="Times New Roman" w:hAnsi="Times New Roman" w:eastAsia="Times New Roman" w:cs="Times New Roman"/>
          <w:noProof w:val="0"/>
          <w:color w:val="000000" w:themeColor="text1" w:themeTint="FF" w:themeShade="FF"/>
          <w:sz w:val="20"/>
          <w:szCs w:val="20"/>
          <w:lang w:val="en-US"/>
        </w:rPr>
        <w:t xml:space="preserve">(17), 6175. </w:t>
      </w:r>
      <w:hyperlink r:id="R185df544f347450e">
        <w:r w:rsidRPr="379D30EF" w:rsidR="127C7722">
          <w:rPr>
            <w:rStyle w:val="Hyperlink"/>
            <w:rFonts w:ascii="Times New Roman" w:hAnsi="Times New Roman" w:eastAsia="Times New Roman" w:cs="Times New Roman"/>
            <w:noProof w:val="0"/>
            <w:color w:val="000000" w:themeColor="text1" w:themeTint="FF" w:themeShade="FF"/>
            <w:sz w:val="20"/>
            <w:szCs w:val="20"/>
            <w:u w:val="none"/>
            <w:lang w:val="en-US"/>
          </w:rPr>
          <w:t>https://doi.org/10.3390/ijerph17176175</w:t>
        </w:r>
      </w:hyperlink>
    </w:p>
    <w:p w:rsidR="127C7722" w:rsidP="379D30EF" w:rsidRDefault="127C7722" w14:paraId="126D370A" w14:textId="1691F664">
      <w:pPr>
        <w:bidi w:val="0"/>
        <w:spacing w:before="0" w:beforeAutospacing="off" w:after="0" w:afterAutospacing="off" w:line="480" w:lineRule="auto"/>
        <w:ind w:left="720" w:right="0" w:hanging="720"/>
        <w:jc w:val="left"/>
        <w:rPr>
          <w:rStyle w:val="Hyperlink"/>
          <w:rFonts w:ascii="Times New Roman" w:hAnsi="Times New Roman" w:eastAsia="Times New Roman" w:cs="Times New Roman"/>
          <w:strike w:val="0"/>
          <w:dstrike w:val="0"/>
          <w:noProof w:val="0"/>
          <w:color w:val="000000" w:themeColor="text1" w:themeTint="FF" w:themeShade="FF"/>
          <w:sz w:val="20"/>
          <w:szCs w:val="20"/>
          <w:u w:val="none"/>
          <w:lang w:val="en-US"/>
        </w:rPr>
      </w:pPr>
      <w:r w:rsidRPr="379D30EF" w:rsidR="127C7722">
        <w:rPr>
          <w:rFonts w:ascii="Times New Roman" w:hAnsi="Times New Roman" w:eastAsia="Times New Roman" w:cs="Times New Roman"/>
          <w:noProof w:val="0"/>
          <w:sz w:val="20"/>
          <w:szCs w:val="20"/>
          <w:lang w:val="en-US"/>
        </w:rPr>
        <w:t xml:space="preserve">Montgomery County Government. (2023). </w:t>
      </w:r>
      <w:r w:rsidRPr="379D30EF" w:rsidR="127C7722">
        <w:rPr>
          <w:rFonts w:ascii="Times New Roman" w:hAnsi="Times New Roman" w:eastAsia="Times New Roman" w:cs="Times New Roman"/>
          <w:i w:val="1"/>
          <w:iCs w:val="1"/>
          <w:noProof w:val="0"/>
          <w:sz w:val="20"/>
          <w:szCs w:val="20"/>
          <w:lang w:val="en-US"/>
        </w:rPr>
        <w:t>Community health needs assessment.</w:t>
      </w:r>
      <w:r w:rsidRPr="379D30EF" w:rsidR="127C7722">
        <w:rPr>
          <w:rFonts w:ascii="Times New Roman" w:hAnsi="Times New Roman" w:eastAsia="Times New Roman" w:cs="Times New Roman"/>
          <w:noProof w:val="0"/>
          <w:sz w:val="20"/>
          <w:szCs w:val="20"/>
          <w:lang w:val="en-US"/>
        </w:rPr>
        <w:t xml:space="preserve"> </w:t>
      </w:r>
      <w:hyperlink r:id="Reb52ee52ca564e7f">
        <w:r w:rsidRPr="379D30EF" w:rsidR="127C7722">
          <w:rPr>
            <w:rStyle w:val="Hyperlink"/>
            <w:rFonts w:ascii="Times New Roman" w:hAnsi="Times New Roman" w:eastAsia="Times New Roman" w:cs="Times New Roman"/>
            <w:strike w:val="0"/>
            <w:dstrike w:val="0"/>
            <w:noProof w:val="0"/>
            <w:color w:val="000000" w:themeColor="text1" w:themeTint="FF" w:themeShade="FF"/>
            <w:sz w:val="20"/>
            <w:szCs w:val="20"/>
            <w:u w:val="none"/>
            <w:lang w:val="en-US"/>
          </w:rPr>
          <w:t>https://www.montgomerycountymd.gov</w:t>
        </w:r>
      </w:hyperlink>
    </w:p>
    <w:p w:rsidR="127C7722" w:rsidP="379D30EF" w:rsidRDefault="127C7722" w14:paraId="0D9EF49E" w14:textId="5F80C934">
      <w:pPr>
        <w:bidi w:val="0"/>
        <w:spacing w:before="0" w:beforeAutospacing="off" w:after="0" w:afterAutospacing="off" w:line="480" w:lineRule="auto"/>
        <w:ind w:left="720" w:right="0" w:hanging="720"/>
        <w:jc w:val="left"/>
        <w:rPr>
          <w:sz w:val="20"/>
          <w:szCs w:val="20"/>
        </w:rPr>
      </w:pPr>
      <w:r w:rsidRPr="379D30EF" w:rsidR="127C7722">
        <w:rPr>
          <w:rFonts w:ascii="Times New Roman" w:hAnsi="Times New Roman" w:eastAsia="Times New Roman" w:cs="Times New Roman"/>
          <w:noProof w:val="0"/>
          <w:sz w:val="20"/>
          <w:szCs w:val="20"/>
          <w:lang w:val="en-US"/>
        </w:rPr>
        <w:t xml:space="preserve">Montgomery County Community Health Needs Assessment Survey. (2023). </w:t>
      </w:r>
      <w:r w:rsidRPr="379D30EF" w:rsidR="127C7722">
        <w:rPr>
          <w:rFonts w:ascii="Times New Roman" w:hAnsi="Times New Roman" w:eastAsia="Times New Roman" w:cs="Times New Roman"/>
          <w:i w:val="1"/>
          <w:iCs w:val="1"/>
          <w:noProof w:val="0"/>
          <w:sz w:val="20"/>
          <w:szCs w:val="20"/>
          <w:lang w:val="en-US"/>
        </w:rPr>
        <w:t>Survey findings on mental health concerns in Bethesda and Chevy Chase.</w:t>
      </w:r>
      <w:r w:rsidRPr="379D30EF" w:rsidR="127C7722">
        <w:rPr>
          <w:rFonts w:ascii="Times New Roman" w:hAnsi="Times New Roman" w:eastAsia="Times New Roman" w:cs="Times New Roman"/>
          <w:noProof w:val="0"/>
          <w:sz w:val="20"/>
          <w:szCs w:val="20"/>
          <w:lang w:val="en-US"/>
        </w:rPr>
        <w:t xml:space="preserve"> </w:t>
      </w:r>
      <w:hyperlink r:id="R0dc9ec95dca64e46">
        <w:r w:rsidRPr="379D30EF" w:rsidR="127C7722">
          <w:rPr>
            <w:rStyle w:val="Hyperlink"/>
            <w:rFonts w:ascii="Times New Roman" w:hAnsi="Times New Roman" w:eastAsia="Times New Roman" w:cs="Times New Roman"/>
            <w:noProof w:val="0"/>
            <w:color w:val="000000" w:themeColor="text1" w:themeTint="FF" w:themeShade="FF"/>
            <w:sz w:val="20"/>
            <w:szCs w:val="20"/>
            <w:u w:val="none"/>
            <w:lang w:val="en-US"/>
          </w:rPr>
          <w:t>https://www.montgomerycountymd.gov/health</w:t>
        </w:r>
      </w:hyperlink>
    </w:p>
    <w:p w:rsidR="127C7722" w:rsidP="379D30EF" w:rsidRDefault="127C7722" w14:paraId="0A0BBE2C" w14:textId="10F74A42">
      <w:pPr>
        <w:bidi w:val="0"/>
        <w:spacing w:before="0" w:beforeAutospacing="off" w:after="0" w:afterAutospacing="off" w:line="480" w:lineRule="auto"/>
        <w:ind w:left="720" w:right="0" w:hanging="720"/>
        <w:jc w:val="left"/>
        <w:rPr>
          <w:rFonts w:ascii="Times New Roman" w:hAnsi="Times New Roman" w:eastAsia="Times New Roman" w:cs="Times New Roman"/>
          <w:noProof w:val="0"/>
          <w:color w:val="000000" w:themeColor="text1" w:themeTint="FF" w:themeShade="FF"/>
          <w:sz w:val="20"/>
          <w:szCs w:val="20"/>
          <w:u w:val="none"/>
          <w:lang w:val="en-US"/>
        </w:rPr>
      </w:pPr>
      <w:r w:rsidRPr="379D30EF" w:rsidR="0B538C96">
        <w:rPr>
          <w:rFonts w:ascii="Times New Roman" w:hAnsi="Times New Roman" w:eastAsia="Times New Roman" w:cs="Times New Roman"/>
          <w:noProof w:val="0"/>
          <w:sz w:val="20"/>
          <w:szCs w:val="20"/>
          <w:lang w:val="en-US"/>
        </w:rPr>
        <w:t xml:space="preserve">Nobile, C. G., Paduano, R., Agostinelli, M., Valente, M., Santoro, E., &amp; </w:t>
      </w:r>
      <w:r w:rsidRPr="379D30EF" w:rsidR="0B538C96">
        <w:rPr>
          <w:rFonts w:ascii="Times New Roman" w:hAnsi="Times New Roman" w:eastAsia="Times New Roman" w:cs="Times New Roman"/>
          <w:noProof w:val="0"/>
          <w:sz w:val="20"/>
          <w:szCs w:val="20"/>
          <w:lang w:val="en-US"/>
        </w:rPr>
        <w:t>Cascini</w:t>
      </w:r>
      <w:r w:rsidRPr="379D30EF" w:rsidR="0B538C96">
        <w:rPr>
          <w:rFonts w:ascii="Times New Roman" w:hAnsi="Times New Roman" w:eastAsia="Times New Roman" w:cs="Times New Roman"/>
          <w:noProof w:val="0"/>
          <w:sz w:val="20"/>
          <w:szCs w:val="20"/>
          <w:lang w:val="en-US"/>
        </w:rPr>
        <w:t xml:space="preserve">, F. (2022). Air pollution and mental health disorders: A review of recent findings. </w:t>
      </w:r>
      <w:r w:rsidRPr="379D30EF" w:rsidR="0B538C96">
        <w:rPr>
          <w:rFonts w:ascii="Times New Roman" w:hAnsi="Times New Roman" w:eastAsia="Times New Roman" w:cs="Times New Roman"/>
          <w:i w:val="1"/>
          <w:iCs w:val="1"/>
          <w:noProof w:val="0"/>
          <w:sz w:val="20"/>
          <w:szCs w:val="20"/>
          <w:lang w:val="en-US"/>
        </w:rPr>
        <w:t xml:space="preserve">Environmental Health Perspectives, </w:t>
      </w:r>
      <w:r w:rsidRPr="379D30EF" w:rsidR="0B538C96">
        <w:rPr>
          <w:rFonts w:ascii="Times New Roman" w:hAnsi="Times New Roman" w:eastAsia="Times New Roman" w:cs="Times New Roman"/>
          <w:noProof w:val="0"/>
          <w:sz w:val="20"/>
          <w:szCs w:val="20"/>
          <w:lang w:val="en-US"/>
        </w:rPr>
        <w:t>130(4), 450-460. https://doi.org/10.1289/EHP8259</w:t>
      </w:r>
    </w:p>
    <w:p w:rsidR="127C7722" w:rsidP="379D30EF" w:rsidRDefault="127C7722" w14:paraId="45CBADB3" w14:textId="7C5D1FE8">
      <w:pPr>
        <w:bidi w:val="0"/>
        <w:spacing w:before="0" w:beforeAutospacing="off" w:after="0" w:afterAutospacing="off" w:line="480" w:lineRule="auto"/>
        <w:ind w:left="720" w:right="0" w:hanging="720"/>
        <w:jc w:val="left"/>
        <w:rPr>
          <w:rFonts w:ascii="Times New Roman" w:hAnsi="Times New Roman" w:eastAsia="Times New Roman" w:cs="Times New Roman"/>
          <w:noProof w:val="0"/>
          <w:sz w:val="20"/>
          <w:szCs w:val="20"/>
          <w:lang w:val="en-US"/>
        </w:rPr>
      </w:pPr>
      <w:r w:rsidRPr="379D30EF" w:rsidR="127C7722">
        <w:rPr>
          <w:rFonts w:ascii="Times New Roman" w:hAnsi="Times New Roman" w:eastAsia="Times New Roman" w:cs="Times New Roman"/>
          <w:noProof w:val="0"/>
          <w:sz w:val="20"/>
          <w:szCs w:val="20"/>
          <w:lang w:val="en-US"/>
        </w:rPr>
        <w:t xml:space="preserve">Police Officer Interview. (2024). Personal interview with a Bethesda police officer </w:t>
      </w:r>
      <w:r w:rsidRPr="379D30EF" w:rsidR="127C7722">
        <w:rPr>
          <w:rFonts w:ascii="Times New Roman" w:hAnsi="Times New Roman" w:eastAsia="Times New Roman" w:cs="Times New Roman"/>
          <w:noProof w:val="0"/>
          <w:sz w:val="20"/>
          <w:szCs w:val="20"/>
          <w:lang w:val="en-US"/>
        </w:rPr>
        <w:t>regarding</w:t>
      </w:r>
      <w:r w:rsidRPr="379D30EF" w:rsidR="127C7722">
        <w:rPr>
          <w:rFonts w:ascii="Times New Roman" w:hAnsi="Times New Roman" w:eastAsia="Times New Roman" w:cs="Times New Roman"/>
          <w:noProof w:val="0"/>
          <w:sz w:val="20"/>
          <w:szCs w:val="20"/>
          <w:lang w:val="en-US"/>
        </w:rPr>
        <w:t xml:space="preserve"> health and safety issues in the community.</w:t>
      </w:r>
    </w:p>
    <w:p w:rsidR="127C7722" w:rsidP="379D30EF" w:rsidRDefault="127C7722" w14:paraId="108EF565" w14:textId="0B7D9786">
      <w:pPr>
        <w:bidi w:val="0"/>
        <w:spacing w:before="0" w:beforeAutospacing="off" w:after="0" w:afterAutospacing="off" w:line="480" w:lineRule="auto"/>
        <w:ind w:left="720" w:right="0" w:hanging="720"/>
        <w:jc w:val="left"/>
        <w:rPr>
          <w:sz w:val="20"/>
          <w:szCs w:val="20"/>
        </w:rPr>
      </w:pPr>
      <w:r w:rsidRPr="379D30EF" w:rsidR="127C7722">
        <w:rPr>
          <w:rFonts w:ascii="Times New Roman" w:hAnsi="Times New Roman" w:eastAsia="Times New Roman" w:cs="Times New Roman"/>
          <w:noProof w:val="0"/>
          <w:sz w:val="20"/>
          <w:szCs w:val="20"/>
          <w:lang w:val="en-US"/>
        </w:rPr>
        <w:t xml:space="preserve">Substance Abuse and Mental Health Services Administration (SAMHSA). (n.d.). </w:t>
      </w:r>
      <w:r w:rsidRPr="379D30EF" w:rsidR="127C7722">
        <w:rPr>
          <w:rFonts w:ascii="Times New Roman" w:hAnsi="Times New Roman" w:eastAsia="Times New Roman" w:cs="Times New Roman"/>
          <w:i w:val="1"/>
          <w:iCs w:val="1"/>
          <w:noProof w:val="0"/>
          <w:sz w:val="20"/>
          <w:szCs w:val="20"/>
          <w:lang w:val="en-US"/>
        </w:rPr>
        <w:t>Grants and funding opportunities.</w:t>
      </w:r>
      <w:r w:rsidRPr="379D30EF" w:rsidR="127C7722">
        <w:rPr>
          <w:rFonts w:ascii="Times New Roman" w:hAnsi="Times New Roman" w:eastAsia="Times New Roman" w:cs="Times New Roman"/>
          <w:noProof w:val="0"/>
          <w:sz w:val="20"/>
          <w:szCs w:val="20"/>
          <w:lang w:val="en-US"/>
        </w:rPr>
        <w:t xml:space="preserve"> </w:t>
      </w:r>
      <w:hyperlink r:id="R2823137b68164808">
        <w:r w:rsidRPr="379D30EF" w:rsidR="127C7722">
          <w:rPr>
            <w:rStyle w:val="Hyperlink"/>
            <w:rFonts w:ascii="Times New Roman" w:hAnsi="Times New Roman" w:eastAsia="Times New Roman" w:cs="Times New Roman"/>
            <w:strike w:val="0"/>
            <w:dstrike w:val="0"/>
            <w:noProof w:val="0"/>
            <w:color w:val="000000" w:themeColor="text1" w:themeTint="FF" w:themeShade="FF"/>
            <w:sz w:val="20"/>
            <w:szCs w:val="20"/>
            <w:u w:val="none"/>
            <w:lang w:val="en-US"/>
          </w:rPr>
          <w:t>https://www.samhsa.gov</w:t>
        </w:r>
      </w:hyperlink>
    </w:p>
    <w:p w:rsidR="57616F3F" w:rsidP="379D30EF" w:rsidRDefault="57616F3F" w14:paraId="796BCCBE" w14:textId="51E6940F">
      <w:pPr>
        <w:suppressLineNumbers w:val="0"/>
        <w:bidi w:val="0"/>
        <w:spacing w:before="240" w:beforeAutospacing="off" w:after="240" w:afterAutospacing="off" w:line="480" w:lineRule="auto"/>
        <w:ind w:left="567" w:right="0" w:hanging="567"/>
        <w:jc w:val="left"/>
        <w:rPr>
          <w:rFonts w:ascii="Times New Roman" w:hAnsi="Times New Roman" w:eastAsia="Times New Roman" w:cs="Times New Roman"/>
          <w:noProof w:val="0"/>
          <w:sz w:val="20"/>
          <w:szCs w:val="20"/>
          <w:lang w:val="en-US"/>
        </w:rPr>
      </w:pPr>
      <w:r w:rsidRPr="379D30EF" w:rsidR="5F057234">
        <w:rPr>
          <w:rFonts w:ascii="Times New Roman" w:hAnsi="Times New Roman" w:eastAsia="Times New Roman" w:cs="Times New Roman"/>
          <w:i w:val="1"/>
          <w:iCs w:val="1"/>
          <w:noProof w:val="0"/>
          <w:sz w:val="20"/>
          <w:szCs w:val="20"/>
          <w:lang w:val="en-US"/>
        </w:rPr>
        <w:t xml:space="preserve">U.S. Census Bureau </w:t>
      </w:r>
      <w:r w:rsidRPr="379D30EF" w:rsidR="5F057234">
        <w:rPr>
          <w:rFonts w:ascii="Times New Roman" w:hAnsi="Times New Roman" w:eastAsia="Times New Roman" w:cs="Times New Roman"/>
          <w:i w:val="1"/>
          <w:iCs w:val="1"/>
          <w:noProof w:val="0"/>
          <w:sz w:val="20"/>
          <w:szCs w:val="20"/>
          <w:lang w:val="en-US"/>
        </w:rPr>
        <w:t>quickfacts</w:t>
      </w:r>
      <w:r w:rsidRPr="379D30EF" w:rsidR="5F057234">
        <w:rPr>
          <w:rFonts w:ascii="Times New Roman" w:hAnsi="Times New Roman" w:eastAsia="Times New Roman" w:cs="Times New Roman"/>
          <w:i w:val="1"/>
          <w:iCs w:val="1"/>
          <w:noProof w:val="0"/>
          <w:sz w:val="20"/>
          <w:szCs w:val="20"/>
          <w:lang w:val="en-US"/>
        </w:rPr>
        <w:t>: Bethesda CDP, Maryland</w:t>
      </w:r>
      <w:r w:rsidRPr="379D30EF" w:rsidR="5F057234">
        <w:rPr>
          <w:rFonts w:ascii="Times New Roman" w:hAnsi="Times New Roman" w:eastAsia="Times New Roman" w:cs="Times New Roman"/>
          <w:noProof w:val="0"/>
          <w:sz w:val="20"/>
          <w:szCs w:val="20"/>
          <w:lang w:val="en-US"/>
        </w:rPr>
        <w:t xml:space="preserve">. U.S. Census Bureau. (2023, July 1). </w:t>
      </w:r>
      <w:hyperlink r:id="Re46410f629734c10">
        <w:r w:rsidRPr="379D30EF" w:rsidR="5F057234">
          <w:rPr>
            <w:rStyle w:val="Hyperlink"/>
            <w:rFonts w:ascii="Times New Roman" w:hAnsi="Times New Roman" w:eastAsia="Times New Roman" w:cs="Times New Roman"/>
            <w:noProof w:val="0"/>
            <w:sz w:val="20"/>
            <w:szCs w:val="20"/>
            <w:lang w:val="en-US"/>
          </w:rPr>
          <w:t>https://www.census.gov/quickfacts/bethesdacdpmaryland</w:t>
        </w:r>
      </w:hyperlink>
    </w:p>
    <w:p w:rsidR="57616F3F" w:rsidP="379D30EF" w:rsidRDefault="57616F3F" w14:paraId="1C2231FB" w14:textId="0483E9E9">
      <w:pPr>
        <w:suppressLineNumbers w:val="0"/>
        <w:bidi w:val="0"/>
        <w:spacing w:before="240" w:beforeAutospacing="off" w:after="240" w:afterAutospacing="off" w:line="480" w:lineRule="auto"/>
        <w:ind w:left="567" w:right="0" w:hanging="567"/>
        <w:jc w:val="left"/>
        <w:rPr>
          <w:rFonts w:ascii="Times New Roman" w:hAnsi="Times New Roman" w:eastAsia="Times New Roman" w:cs="Times New Roman"/>
          <w:noProof w:val="0"/>
          <w:sz w:val="20"/>
          <w:szCs w:val="20"/>
          <w:lang w:val="en-US"/>
        </w:rPr>
      </w:pPr>
      <w:r w:rsidRPr="379D30EF" w:rsidR="2BC5DA9F">
        <w:rPr>
          <w:rFonts w:ascii="Times New Roman" w:hAnsi="Times New Roman" w:eastAsia="Times New Roman" w:cs="Times New Roman"/>
          <w:noProof w:val="0"/>
          <w:sz w:val="20"/>
          <w:szCs w:val="20"/>
          <w:lang w:val="en-US"/>
        </w:rPr>
        <w:t xml:space="preserve">U.S. Department of Health and Human Services. (n.d.). </w:t>
      </w:r>
      <w:r w:rsidRPr="379D30EF" w:rsidR="2BC5DA9F">
        <w:rPr>
          <w:rFonts w:ascii="Times New Roman" w:hAnsi="Times New Roman" w:eastAsia="Times New Roman" w:cs="Times New Roman"/>
          <w:i w:val="1"/>
          <w:iCs w:val="1"/>
          <w:noProof w:val="0"/>
          <w:sz w:val="20"/>
          <w:szCs w:val="20"/>
          <w:lang w:val="en-US"/>
        </w:rPr>
        <w:t>Health People 2030</w:t>
      </w:r>
      <w:r w:rsidRPr="379D30EF" w:rsidR="2BC5DA9F">
        <w:rPr>
          <w:rFonts w:ascii="Times New Roman" w:hAnsi="Times New Roman" w:eastAsia="Times New Roman" w:cs="Times New Roman"/>
          <w:noProof w:val="0"/>
          <w:sz w:val="20"/>
          <w:szCs w:val="20"/>
          <w:lang w:val="en-US"/>
        </w:rPr>
        <w:t xml:space="preserve">. Healthy people 2030. </w:t>
      </w:r>
      <w:hyperlink r:id="R6783d5c0018940e9">
        <w:r w:rsidRPr="379D30EF" w:rsidR="2BC5DA9F">
          <w:rPr>
            <w:rStyle w:val="Hyperlink"/>
            <w:rFonts w:ascii="Times New Roman" w:hAnsi="Times New Roman" w:eastAsia="Times New Roman" w:cs="Times New Roman"/>
            <w:noProof w:val="0"/>
            <w:sz w:val="20"/>
            <w:szCs w:val="20"/>
            <w:lang w:val="en-US"/>
          </w:rPr>
          <w:t>https://odphp.health.gov/healthypeople</w:t>
        </w:r>
      </w:hyperlink>
    </w:p>
    <w:p w:rsidR="57616F3F" w:rsidP="379D30EF" w:rsidRDefault="57616F3F" w14:paraId="56390CF2" w14:textId="01474EB3">
      <w:pPr>
        <w:suppressLineNumbers w:val="0"/>
        <w:bidi w:val="0"/>
        <w:spacing w:before="240" w:beforeAutospacing="off" w:after="240" w:afterAutospacing="off" w:line="480" w:lineRule="auto"/>
        <w:ind w:left="567" w:right="0" w:hanging="567"/>
        <w:jc w:val="left"/>
        <w:rPr>
          <w:rFonts w:ascii="Times New Roman" w:hAnsi="Times New Roman" w:eastAsia="Times New Roman" w:cs="Times New Roman"/>
          <w:noProof w:val="0"/>
          <w:sz w:val="20"/>
          <w:szCs w:val="20"/>
          <w:lang w:val="en-US"/>
        </w:rPr>
      </w:pPr>
    </w:p>
    <w:p w:rsidR="57616F3F" w:rsidP="379D30EF" w:rsidRDefault="57616F3F" w14:paraId="4F54E2AF" w14:textId="2623FB35">
      <w:pPr>
        <w:pStyle w:val="Normal"/>
        <w:suppressLineNumbers w:val="0"/>
        <w:bidi w:val="0"/>
        <w:spacing w:before="0" w:beforeAutospacing="off" w:after="0" w:afterAutospacing="off" w:line="480" w:lineRule="auto"/>
        <w:ind w:left="720" w:right="0" w:hanging="720"/>
        <w:jc w:val="left"/>
        <w:rPr>
          <w:rFonts w:ascii="Times New Roman" w:hAnsi="Times New Roman" w:eastAsia="Times New Roman" w:cs="Times New Roman"/>
          <w:noProof w:val="0"/>
          <w:sz w:val="20"/>
          <w:szCs w:val="20"/>
          <w:lang w:val="en-US"/>
        </w:rPr>
      </w:pPr>
      <w:r w:rsidRPr="379D30EF" w:rsidR="0DA70A8D">
        <w:rPr>
          <w:rFonts w:ascii="Times New Roman" w:hAnsi="Times New Roman" w:eastAsia="Times New Roman" w:cs="Times New Roman"/>
          <w:noProof w:val="0"/>
          <w:sz w:val="20"/>
          <w:szCs w:val="20"/>
          <w:lang w:val="en-US"/>
        </w:rPr>
        <w:t xml:space="preserve">Walston, M. (2022, January 25). </w:t>
      </w:r>
      <w:r w:rsidRPr="379D30EF" w:rsidR="0DA70A8D">
        <w:rPr>
          <w:rFonts w:ascii="Times New Roman" w:hAnsi="Times New Roman" w:eastAsia="Times New Roman" w:cs="Times New Roman"/>
          <w:i w:val="1"/>
          <w:iCs w:val="1"/>
          <w:noProof w:val="0"/>
          <w:sz w:val="20"/>
          <w:szCs w:val="20"/>
          <w:lang w:val="en-US"/>
        </w:rPr>
        <w:t>The history of Bethesda</w:t>
      </w:r>
      <w:r w:rsidRPr="379D30EF" w:rsidR="0DA70A8D">
        <w:rPr>
          <w:rFonts w:ascii="Times New Roman" w:hAnsi="Times New Roman" w:eastAsia="Times New Roman" w:cs="Times New Roman"/>
          <w:noProof w:val="0"/>
          <w:sz w:val="20"/>
          <w:szCs w:val="20"/>
          <w:lang w:val="en-US"/>
        </w:rPr>
        <w:t xml:space="preserve">. The MoCo Show. </w:t>
      </w:r>
      <w:hyperlink w:anchor=":~:text=Advances%20in%20transportation%20over%20the,one%20early%20resident%20put%20it" r:id="R388da67abb2f4a4a">
        <w:r w:rsidRPr="379D30EF" w:rsidR="0DA70A8D">
          <w:rPr>
            <w:rStyle w:val="Hyperlink"/>
            <w:rFonts w:ascii="Times New Roman" w:hAnsi="Times New Roman" w:eastAsia="Times New Roman" w:cs="Times New Roman"/>
            <w:noProof w:val="0"/>
            <w:sz w:val="20"/>
            <w:szCs w:val="20"/>
            <w:lang w:val="en-US"/>
          </w:rPr>
          <w:t>https://mocoshow.com/2022/01/25/the-history-of-bethesda-by-mark-walston/#:~:text=Advances%20in%20transportation%20over%20the,one%20early%20resident%20put%20it</w:t>
        </w:r>
      </w:hyperlink>
      <w:r w:rsidRPr="379D30EF" w:rsidR="0DA70A8D">
        <w:rPr>
          <w:rFonts w:ascii="Times New Roman" w:hAnsi="Times New Roman" w:eastAsia="Times New Roman" w:cs="Times New Roman"/>
          <w:noProof w:val="0"/>
          <w:sz w:val="20"/>
          <w:szCs w:val="20"/>
          <w:lang w:val="en-US"/>
        </w:rPr>
        <w:t>.</w:t>
      </w:r>
    </w:p>
    <w:p w:rsidR="57616F3F" w:rsidP="379D30EF" w:rsidRDefault="57616F3F" w14:paraId="320688DA" w14:textId="43721878">
      <w:pPr>
        <w:pStyle w:val="Normal"/>
        <w:suppressLineNumbers w:val="0"/>
        <w:bidi w:val="0"/>
        <w:spacing w:before="0" w:beforeAutospacing="off" w:after="0" w:afterAutospacing="off" w:line="480" w:lineRule="auto"/>
        <w:ind w:left="720" w:right="0" w:hanging="720"/>
        <w:jc w:val="left"/>
        <w:rPr>
          <w:sz w:val="20"/>
          <w:szCs w:val="20"/>
        </w:rPr>
      </w:pPr>
      <w:r w:rsidRPr="379D30EF" w:rsidR="127C7722">
        <w:rPr>
          <w:rFonts w:ascii="Times New Roman" w:hAnsi="Times New Roman" w:eastAsia="Times New Roman" w:cs="Times New Roman"/>
          <w:noProof w:val="0"/>
          <w:color w:val="000000" w:themeColor="text1" w:themeTint="FF" w:themeShade="FF"/>
          <w:sz w:val="20"/>
          <w:szCs w:val="20"/>
          <w:lang w:val="en-US"/>
        </w:rPr>
        <w:t xml:space="preserve">World Health Organization (WHO). (2021). Mental health and environmental risks. </w:t>
      </w:r>
      <w:hyperlink r:id="Rdca0a8a6953c4bd1">
        <w:r w:rsidRPr="379D30EF" w:rsidR="127C7722">
          <w:rPr>
            <w:rStyle w:val="Hyperlink"/>
            <w:rFonts w:ascii="Times New Roman" w:hAnsi="Times New Roman" w:eastAsia="Times New Roman" w:cs="Times New Roman"/>
            <w:noProof w:val="0"/>
            <w:color w:val="000000" w:themeColor="text1" w:themeTint="FF" w:themeShade="FF"/>
            <w:sz w:val="20"/>
            <w:szCs w:val="20"/>
            <w:u w:val="none"/>
            <w:lang w:val="en-US"/>
          </w:rPr>
          <w:t>https://www.who.int</w:t>
        </w:r>
      </w:hyperlink>
    </w:p>
    <w:sectPr>
      <w:pgSz w:w="12240" w:h="15840" w:orient="portrait"/>
      <w:pgMar w:top="1440" w:right="1440" w:bottom="1440" w:left="1440" w:header="720" w:footer="720" w:gutter="0"/>
      <w:cols w:space="720"/>
      <w:docGrid w:linePitch="360"/>
      <w:headerReference w:type="default" r:id="R5f3fa02cd38d42fe"/>
      <w:footerReference w:type="default" r:id="R8942fcf3b56a4f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79D30EF" w:rsidTr="379D30EF" w14:paraId="761200AE">
      <w:trPr>
        <w:trHeight w:val="300"/>
      </w:trPr>
      <w:tc>
        <w:tcPr>
          <w:tcW w:w="3120" w:type="dxa"/>
          <w:tcMar/>
        </w:tcPr>
        <w:p w:rsidR="379D30EF" w:rsidP="379D30EF" w:rsidRDefault="379D30EF" w14:paraId="17C66E4B" w14:textId="0BC506D5">
          <w:pPr>
            <w:pStyle w:val="Header"/>
            <w:bidi w:val="0"/>
            <w:ind w:left="-115"/>
            <w:jc w:val="left"/>
          </w:pPr>
        </w:p>
      </w:tc>
      <w:tc>
        <w:tcPr>
          <w:tcW w:w="3120" w:type="dxa"/>
          <w:tcMar/>
        </w:tcPr>
        <w:p w:rsidR="379D30EF" w:rsidP="379D30EF" w:rsidRDefault="379D30EF" w14:paraId="7A3FF08D" w14:textId="4E218507">
          <w:pPr>
            <w:pStyle w:val="Header"/>
            <w:bidi w:val="0"/>
            <w:jc w:val="center"/>
          </w:pPr>
        </w:p>
      </w:tc>
      <w:tc>
        <w:tcPr>
          <w:tcW w:w="3120" w:type="dxa"/>
          <w:tcMar/>
        </w:tcPr>
        <w:p w:rsidR="379D30EF" w:rsidP="379D30EF" w:rsidRDefault="379D30EF" w14:paraId="0A2C5137" w14:textId="3E7630D6">
          <w:pPr>
            <w:pStyle w:val="Header"/>
            <w:bidi w:val="0"/>
            <w:ind w:right="-115"/>
            <w:jc w:val="right"/>
          </w:pPr>
        </w:p>
      </w:tc>
    </w:tr>
  </w:tbl>
  <w:p w:rsidR="379D30EF" w:rsidP="379D30EF" w:rsidRDefault="379D30EF" w14:paraId="08CC6B9E" w14:textId="59169753">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79D30EF" w:rsidTr="379D30EF" w14:paraId="7182AE86">
      <w:trPr>
        <w:trHeight w:val="300"/>
      </w:trPr>
      <w:tc>
        <w:tcPr>
          <w:tcW w:w="3120" w:type="dxa"/>
          <w:tcMar/>
        </w:tcPr>
        <w:p w:rsidR="379D30EF" w:rsidP="379D30EF" w:rsidRDefault="379D30EF" w14:paraId="14E2338F" w14:textId="36C1A378">
          <w:pPr>
            <w:pStyle w:val="Header"/>
            <w:bidi w:val="0"/>
            <w:ind w:left="-115"/>
            <w:jc w:val="left"/>
          </w:pPr>
          <w:r>
            <w:fldChar w:fldCharType="begin"/>
          </w:r>
          <w:r>
            <w:instrText xml:space="preserve">PAGE</w:instrText>
          </w:r>
          <w:r>
            <w:fldChar w:fldCharType="separate"/>
          </w:r>
          <w:r>
            <w:fldChar w:fldCharType="end"/>
          </w:r>
        </w:p>
      </w:tc>
      <w:tc>
        <w:tcPr>
          <w:tcW w:w="3120" w:type="dxa"/>
          <w:tcMar/>
        </w:tcPr>
        <w:p w:rsidR="379D30EF" w:rsidP="379D30EF" w:rsidRDefault="379D30EF" w14:paraId="437B725B" w14:textId="7188A82F">
          <w:pPr>
            <w:pStyle w:val="Header"/>
            <w:bidi w:val="0"/>
            <w:jc w:val="center"/>
          </w:pPr>
        </w:p>
      </w:tc>
      <w:tc>
        <w:tcPr>
          <w:tcW w:w="3120" w:type="dxa"/>
          <w:tcMar/>
        </w:tcPr>
        <w:p w:rsidR="379D30EF" w:rsidP="379D30EF" w:rsidRDefault="379D30EF" w14:paraId="1D9ADADC" w14:textId="645CB2F0">
          <w:pPr>
            <w:pStyle w:val="Header"/>
            <w:bidi w:val="0"/>
            <w:ind w:right="-115"/>
            <w:jc w:val="right"/>
          </w:pPr>
        </w:p>
      </w:tc>
    </w:tr>
  </w:tbl>
  <w:p w:rsidR="379D30EF" w:rsidP="379D30EF" w:rsidRDefault="379D30EF" w14:paraId="272FA34F" w14:textId="65C8F04E">
    <w:pPr>
      <w:pStyle w:val="Header"/>
      <w:bidi w:val="0"/>
    </w:pPr>
  </w:p>
</w:hdr>
</file>

<file path=word/intelligence2.xml><?xml version="1.0" encoding="utf-8"?>
<int2:intelligence xmlns:int2="http://schemas.microsoft.com/office/intelligence/2020/intelligence">
  <int2:observations>
    <int2:bookmark int2:bookmarkName="_Int_7jX6xuAf" int2:invalidationBookmarkName="" int2:hashCode="3B2mCeFWmb9MFD" int2:id="AnL3rNOE">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3EBB6"/>
    <w:rsid w:val="004C97E6"/>
    <w:rsid w:val="00A10435"/>
    <w:rsid w:val="00B7E217"/>
    <w:rsid w:val="01D32CA7"/>
    <w:rsid w:val="01EA1E57"/>
    <w:rsid w:val="021AF7C6"/>
    <w:rsid w:val="023A2D78"/>
    <w:rsid w:val="023EF421"/>
    <w:rsid w:val="027FCE4C"/>
    <w:rsid w:val="02BC16C3"/>
    <w:rsid w:val="031000CE"/>
    <w:rsid w:val="03424C0C"/>
    <w:rsid w:val="03778556"/>
    <w:rsid w:val="037EF532"/>
    <w:rsid w:val="041DE13B"/>
    <w:rsid w:val="046E77AE"/>
    <w:rsid w:val="05811238"/>
    <w:rsid w:val="05BC4DE3"/>
    <w:rsid w:val="0655E80E"/>
    <w:rsid w:val="0665D930"/>
    <w:rsid w:val="066E923B"/>
    <w:rsid w:val="07D75840"/>
    <w:rsid w:val="0833F3C7"/>
    <w:rsid w:val="08391790"/>
    <w:rsid w:val="085F0526"/>
    <w:rsid w:val="08A57D73"/>
    <w:rsid w:val="099CC19C"/>
    <w:rsid w:val="09DB8572"/>
    <w:rsid w:val="0A0CDBE0"/>
    <w:rsid w:val="0A9C033F"/>
    <w:rsid w:val="0AD5E7C1"/>
    <w:rsid w:val="0B538C96"/>
    <w:rsid w:val="0B714F21"/>
    <w:rsid w:val="0B791D4A"/>
    <w:rsid w:val="0BC78ED1"/>
    <w:rsid w:val="0C278905"/>
    <w:rsid w:val="0D723C77"/>
    <w:rsid w:val="0DA70A8D"/>
    <w:rsid w:val="0E083B85"/>
    <w:rsid w:val="0EC826CC"/>
    <w:rsid w:val="0ED18054"/>
    <w:rsid w:val="0EF788A4"/>
    <w:rsid w:val="0EF7DAF8"/>
    <w:rsid w:val="0EF82DA8"/>
    <w:rsid w:val="0F03DA5B"/>
    <w:rsid w:val="0F693EE6"/>
    <w:rsid w:val="0F9DC7EC"/>
    <w:rsid w:val="0FC9DAE3"/>
    <w:rsid w:val="108F3214"/>
    <w:rsid w:val="10B5B3BC"/>
    <w:rsid w:val="113428D3"/>
    <w:rsid w:val="113BE004"/>
    <w:rsid w:val="115278A5"/>
    <w:rsid w:val="115FB499"/>
    <w:rsid w:val="1185D1BD"/>
    <w:rsid w:val="11E9E64F"/>
    <w:rsid w:val="124D47BB"/>
    <w:rsid w:val="12566C64"/>
    <w:rsid w:val="126B3363"/>
    <w:rsid w:val="127C7722"/>
    <w:rsid w:val="1299F75A"/>
    <w:rsid w:val="12AEEFFF"/>
    <w:rsid w:val="12EE5CB4"/>
    <w:rsid w:val="1343F00F"/>
    <w:rsid w:val="13A59347"/>
    <w:rsid w:val="13D36E50"/>
    <w:rsid w:val="151133D5"/>
    <w:rsid w:val="156EC148"/>
    <w:rsid w:val="160AC678"/>
    <w:rsid w:val="168C6B0D"/>
    <w:rsid w:val="16B94777"/>
    <w:rsid w:val="170A6543"/>
    <w:rsid w:val="177B9575"/>
    <w:rsid w:val="17ABDEE2"/>
    <w:rsid w:val="17D02C54"/>
    <w:rsid w:val="181F9227"/>
    <w:rsid w:val="182F8698"/>
    <w:rsid w:val="1834B2CB"/>
    <w:rsid w:val="18425109"/>
    <w:rsid w:val="184F689D"/>
    <w:rsid w:val="1882B9B0"/>
    <w:rsid w:val="1882E241"/>
    <w:rsid w:val="18C644F3"/>
    <w:rsid w:val="18FAF0BE"/>
    <w:rsid w:val="19372E77"/>
    <w:rsid w:val="19AF2B6E"/>
    <w:rsid w:val="19E18B6F"/>
    <w:rsid w:val="19E8A255"/>
    <w:rsid w:val="1A1715A1"/>
    <w:rsid w:val="1AC68F5C"/>
    <w:rsid w:val="1B02E5F9"/>
    <w:rsid w:val="1B23F307"/>
    <w:rsid w:val="1B3D790E"/>
    <w:rsid w:val="1BCEF74B"/>
    <w:rsid w:val="1C201776"/>
    <w:rsid w:val="1C6F9E21"/>
    <w:rsid w:val="1CDAA684"/>
    <w:rsid w:val="1CDCA317"/>
    <w:rsid w:val="1CE8B026"/>
    <w:rsid w:val="1D167AD7"/>
    <w:rsid w:val="1D23ABA2"/>
    <w:rsid w:val="1D37B4B8"/>
    <w:rsid w:val="1D613C22"/>
    <w:rsid w:val="1DCCE257"/>
    <w:rsid w:val="1E4790F6"/>
    <w:rsid w:val="1E6E07A6"/>
    <w:rsid w:val="1ED0DD4D"/>
    <w:rsid w:val="1F05FC2F"/>
    <w:rsid w:val="1FF10406"/>
    <w:rsid w:val="1FF1197B"/>
    <w:rsid w:val="20011474"/>
    <w:rsid w:val="2002353C"/>
    <w:rsid w:val="205CA559"/>
    <w:rsid w:val="206429D7"/>
    <w:rsid w:val="20B3BCCF"/>
    <w:rsid w:val="219DBA99"/>
    <w:rsid w:val="21AC9C82"/>
    <w:rsid w:val="21B2E6D9"/>
    <w:rsid w:val="2209CE47"/>
    <w:rsid w:val="221CDD05"/>
    <w:rsid w:val="23175F62"/>
    <w:rsid w:val="23604584"/>
    <w:rsid w:val="2395D079"/>
    <w:rsid w:val="23AE1543"/>
    <w:rsid w:val="23C0C255"/>
    <w:rsid w:val="23E150F8"/>
    <w:rsid w:val="23F38DC3"/>
    <w:rsid w:val="242A75A1"/>
    <w:rsid w:val="245788E1"/>
    <w:rsid w:val="2470645C"/>
    <w:rsid w:val="24D140E5"/>
    <w:rsid w:val="2513C812"/>
    <w:rsid w:val="253F2513"/>
    <w:rsid w:val="25821E57"/>
    <w:rsid w:val="258F441B"/>
    <w:rsid w:val="2592F0BD"/>
    <w:rsid w:val="25C76294"/>
    <w:rsid w:val="2604EF78"/>
    <w:rsid w:val="26269328"/>
    <w:rsid w:val="26A1B63D"/>
    <w:rsid w:val="26CFCC04"/>
    <w:rsid w:val="26D00E71"/>
    <w:rsid w:val="270A8736"/>
    <w:rsid w:val="27487CD6"/>
    <w:rsid w:val="278E6EE4"/>
    <w:rsid w:val="279E3605"/>
    <w:rsid w:val="28A502F2"/>
    <w:rsid w:val="28ADD195"/>
    <w:rsid w:val="28CEACE1"/>
    <w:rsid w:val="2A11F807"/>
    <w:rsid w:val="2A1D1ED1"/>
    <w:rsid w:val="2A883BAE"/>
    <w:rsid w:val="2B35AA0F"/>
    <w:rsid w:val="2BC5DA9F"/>
    <w:rsid w:val="2C4D2553"/>
    <w:rsid w:val="2C899184"/>
    <w:rsid w:val="2C8ADA1C"/>
    <w:rsid w:val="2D191821"/>
    <w:rsid w:val="2D259092"/>
    <w:rsid w:val="2D4ED483"/>
    <w:rsid w:val="2E958CB7"/>
    <w:rsid w:val="2EFA065F"/>
    <w:rsid w:val="2F14A433"/>
    <w:rsid w:val="2F6EA305"/>
    <w:rsid w:val="2F886E8C"/>
    <w:rsid w:val="2FD4822E"/>
    <w:rsid w:val="302D8BAD"/>
    <w:rsid w:val="304139D5"/>
    <w:rsid w:val="30FB4FA9"/>
    <w:rsid w:val="31BE79EE"/>
    <w:rsid w:val="31C5A8DE"/>
    <w:rsid w:val="31F2460A"/>
    <w:rsid w:val="320F91F2"/>
    <w:rsid w:val="3214B434"/>
    <w:rsid w:val="323B9E2D"/>
    <w:rsid w:val="32923888"/>
    <w:rsid w:val="32FCF69C"/>
    <w:rsid w:val="33641028"/>
    <w:rsid w:val="33A07EA1"/>
    <w:rsid w:val="3407E33C"/>
    <w:rsid w:val="3412078D"/>
    <w:rsid w:val="3472279C"/>
    <w:rsid w:val="349F83AA"/>
    <w:rsid w:val="34BCF9F0"/>
    <w:rsid w:val="34DF5AD7"/>
    <w:rsid w:val="358657DF"/>
    <w:rsid w:val="360D2B45"/>
    <w:rsid w:val="3614B206"/>
    <w:rsid w:val="36734A95"/>
    <w:rsid w:val="3693717A"/>
    <w:rsid w:val="36B10638"/>
    <w:rsid w:val="37171043"/>
    <w:rsid w:val="379D30EF"/>
    <w:rsid w:val="37BA7688"/>
    <w:rsid w:val="37E598FD"/>
    <w:rsid w:val="37F48358"/>
    <w:rsid w:val="38383F1A"/>
    <w:rsid w:val="3924F046"/>
    <w:rsid w:val="39771518"/>
    <w:rsid w:val="39800BCF"/>
    <w:rsid w:val="39CEAC49"/>
    <w:rsid w:val="3AE51CE5"/>
    <w:rsid w:val="3CDC67D5"/>
    <w:rsid w:val="3CEABBD0"/>
    <w:rsid w:val="3D056C9D"/>
    <w:rsid w:val="3E9B11C3"/>
    <w:rsid w:val="3FA16AE5"/>
    <w:rsid w:val="4017FA29"/>
    <w:rsid w:val="412CC36C"/>
    <w:rsid w:val="413AE779"/>
    <w:rsid w:val="419F14EE"/>
    <w:rsid w:val="41D4C412"/>
    <w:rsid w:val="422DA2C7"/>
    <w:rsid w:val="423EB0F4"/>
    <w:rsid w:val="42F6E152"/>
    <w:rsid w:val="43183F55"/>
    <w:rsid w:val="436B3E8F"/>
    <w:rsid w:val="44902FC5"/>
    <w:rsid w:val="455A1E6B"/>
    <w:rsid w:val="45C8228A"/>
    <w:rsid w:val="465E7790"/>
    <w:rsid w:val="466B749C"/>
    <w:rsid w:val="475AD95A"/>
    <w:rsid w:val="478C9FF5"/>
    <w:rsid w:val="47F4F3E9"/>
    <w:rsid w:val="4848BB19"/>
    <w:rsid w:val="487B367D"/>
    <w:rsid w:val="487BADC9"/>
    <w:rsid w:val="48CEA01B"/>
    <w:rsid w:val="48D375FA"/>
    <w:rsid w:val="49F40F89"/>
    <w:rsid w:val="4AA17A71"/>
    <w:rsid w:val="4AA883D1"/>
    <w:rsid w:val="4B080000"/>
    <w:rsid w:val="4B4D24B2"/>
    <w:rsid w:val="4B8F9A34"/>
    <w:rsid w:val="4BAE8F8A"/>
    <w:rsid w:val="4BC46FD1"/>
    <w:rsid w:val="4BD395AC"/>
    <w:rsid w:val="4C302D7C"/>
    <w:rsid w:val="4CE8A0DF"/>
    <w:rsid w:val="4D24AEB1"/>
    <w:rsid w:val="4D5D27F1"/>
    <w:rsid w:val="4E5A1513"/>
    <w:rsid w:val="4E824021"/>
    <w:rsid w:val="4EFC6B05"/>
    <w:rsid w:val="4F4F7ADB"/>
    <w:rsid w:val="4F96B416"/>
    <w:rsid w:val="4FBCE35E"/>
    <w:rsid w:val="4FFF9D7A"/>
    <w:rsid w:val="5039C97D"/>
    <w:rsid w:val="5047C366"/>
    <w:rsid w:val="50AE3BAF"/>
    <w:rsid w:val="50D12CD3"/>
    <w:rsid w:val="50FC7EC6"/>
    <w:rsid w:val="513D7AED"/>
    <w:rsid w:val="518AC552"/>
    <w:rsid w:val="518D7C6B"/>
    <w:rsid w:val="52A9D154"/>
    <w:rsid w:val="540D8D88"/>
    <w:rsid w:val="555080FB"/>
    <w:rsid w:val="557897CC"/>
    <w:rsid w:val="55930A41"/>
    <w:rsid w:val="55A7BCC8"/>
    <w:rsid w:val="55ADB824"/>
    <w:rsid w:val="57315207"/>
    <w:rsid w:val="57403B2A"/>
    <w:rsid w:val="57616F3F"/>
    <w:rsid w:val="578251A6"/>
    <w:rsid w:val="57A4DD99"/>
    <w:rsid w:val="57B9A825"/>
    <w:rsid w:val="582240BA"/>
    <w:rsid w:val="585F7422"/>
    <w:rsid w:val="586426E4"/>
    <w:rsid w:val="59670E71"/>
    <w:rsid w:val="5A012B93"/>
    <w:rsid w:val="5A1B50ED"/>
    <w:rsid w:val="5A2760DF"/>
    <w:rsid w:val="5A395A68"/>
    <w:rsid w:val="5B380F9A"/>
    <w:rsid w:val="5B8A4FCE"/>
    <w:rsid w:val="5C1D1091"/>
    <w:rsid w:val="5C90D68D"/>
    <w:rsid w:val="5CB937DE"/>
    <w:rsid w:val="5CFB6D64"/>
    <w:rsid w:val="5D53A28B"/>
    <w:rsid w:val="5D7D5735"/>
    <w:rsid w:val="5DA11538"/>
    <w:rsid w:val="5DB9311A"/>
    <w:rsid w:val="5DC07637"/>
    <w:rsid w:val="5DF9FEB5"/>
    <w:rsid w:val="5E132E93"/>
    <w:rsid w:val="5E7A412F"/>
    <w:rsid w:val="5EBA78FF"/>
    <w:rsid w:val="5F057234"/>
    <w:rsid w:val="5F22A622"/>
    <w:rsid w:val="5FDA2F4C"/>
    <w:rsid w:val="60A5B601"/>
    <w:rsid w:val="614AF60A"/>
    <w:rsid w:val="619D207E"/>
    <w:rsid w:val="61A3CCC3"/>
    <w:rsid w:val="61D73F62"/>
    <w:rsid w:val="6210E216"/>
    <w:rsid w:val="62426B13"/>
    <w:rsid w:val="6261CDB9"/>
    <w:rsid w:val="62DA1F27"/>
    <w:rsid w:val="62E757FC"/>
    <w:rsid w:val="632421B7"/>
    <w:rsid w:val="6325D3F7"/>
    <w:rsid w:val="63754618"/>
    <w:rsid w:val="63900209"/>
    <w:rsid w:val="63F1E902"/>
    <w:rsid w:val="66A29B81"/>
    <w:rsid w:val="66E2F744"/>
    <w:rsid w:val="6775AB7F"/>
    <w:rsid w:val="6782E255"/>
    <w:rsid w:val="679C2FCA"/>
    <w:rsid w:val="679D5559"/>
    <w:rsid w:val="67B7A1FC"/>
    <w:rsid w:val="67BF23C4"/>
    <w:rsid w:val="680311C1"/>
    <w:rsid w:val="680F103E"/>
    <w:rsid w:val="6813EBB6"/>
    <w:rsid w:val="68227178"/>
    <w:rsid w:val="68653C27"/>
    <w:rsid w:val="68D7C18F"/>
    <w:rsid w:val="68F51F23"/>
    <w:rsid w:val="6933F460"/>
    <w:rsid w:val="698B95BB"/>
    <w:rsid w:val="69B10C98"/>
    <w:rsid w:val="6A169DFF"/>
    <w:rsid w:val="6A826C17"/>
    <w:rsid w:val="6ABA656D"/>
    <w:rsid w:val="6AE08DD7"/>
    <w:rsid w:val="6BE334C3"/>
    <w:rsid w:val="6BF65600"/>
    <w:rsid w:val="6C98FB32"/>
    <w:rsid w:val="6D1E915C"/>
    <w:rsid w:val="6D268796"/>
    <w:rsid w:val="6D9F92CE"/>
    <w:rsid w:val="6E4C5082"/>
    <w:rsid w:val="6E6EB674"/>
    <w:rsid w:val="6E970212"/>
    <w:rsid w:val="6EB71EB9"/>
    <w:rsid w:val="6EBB71AA"/>
    <w:rsid w:val="6EEC88D6"/>
    <w:rsid w:val="6F08C06D"/>
    <w:rsid w:val="6F343492"/>
    <w:rsid w:val="6F55BE9C"/>
    <w:rsid w:val="6FAAB30D"/>
    <w:rsid w:val="6FB885FE"/>
    <w:rsid w:val="70023917"/>
    <w:rsid w:val="704CCC38"/>
    <w:rsid w:val="70613DC5"/>
    <w:rsid w:val="709C136F"/>
    <w:rsid w:val="70CFF66A"/>
    <w:rsid w:val="71363FD6"/>
    <w:rsid w:val="7178603F"/>
    <w:rsid w:val="7215B970"/>
    <w:rsid w:val="723DA61E"/>
    <w:rsid w:val="723E8092"/>
    <w:rsid w:val="72432D5E"/>
    <w:rsid w:val="724512E8"/>
    <w:rsid w:val="724677B5"/>
    <w:rsid w:val="732A9C32"/>
    <w:rsid w:val="7436B209"/>
    <w:rsid w:val="745FA415"/>
    <w:rsid w:val="74708797"/>
    <w:rsid w:val="74DD08B8"/>
    <w:rsid w:val="74E7B45A"/>
    <w:rsid w:val="74F1F42D"/>
    <w:rsid w:val="751D23D9"/>
    <w:rsid w:val="754606EA"/>
    <w:rsid w:val="7560F663"/>
    <w:rsid w:val="757D5F2F"/>
    <w:rsid w:val="759D8198"/>
    <w:rsid w:val="760C5915"/>
    <w:rsid w:val="761705DF"/>
    <w:rsid w:val="76363AAB"/>
    <w:rsid w:val="766C389C"/>
    <w:rsid w:val="76C581A2"/>
    <w:rsid w:val="77B812AB"/>
    <w:rsid w:val="77C25704"/>
    <w:rsid w:val="78957DD2"/>
    <w:rsid w:val="78A091A2"/>
    <w:rsid w:val="791DC76B"/>
    <w:rsid w:val="79A31309"/>
    <w:rsid w:val="7A1FC0A0"/>
    <w:rsid w:val="7A201391"/>
    <w:rsid w:val="7A39F82F"/>
    <w:rsid w:val="7B2120D0"/>
    <w:rsid w:val="7B7A19F2"/>
    <w:rsid w:val="7B7EF0BB"/>
    <w:rsid w:val="7B92C2DE"/>
    <w:rsid w:val="7BD0BC8B"/>
    <w:rsid w:val="7BE7E670"/>
    <w:rsid w:val="7C3A486B"/>
    <w:rsid w:val="7CADB0CE"/>
    <w:rsid w:val="7D48A7AC"/>
    <w:rsid w:val="7D8A2B8C"/>
    <w:rsid w:val="7EB72BE5"/>
    <w:rsid w:val="7EC87756"/>
    <w:rsid w:val="7EF38F68"/>
    <w:rsid w:val="7F067658"/>
    <w:rsid w:val="7F9DB7C2"/>
    <w:rsid w:val="7FB4E226"/>
    <w:rsid w:val="7FBF5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3EBB6"/>
  <w15:chartTrackingRefBased/>
  <w15:docId w15:val="{F01858E6-F9E2-488D-849B-0EDFBEF5854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a48f38daa495433e" /><Relationship Type="http://schemas.openxmlformats.org/officeDocument/2006/relationships/hyperlink" Target="https://doi.org/10.1016/j.envres.2019.03.042" TargetMode="External" Id="R446b17fab76546aa" /><Relationship Type="http://schemas.openxmlformats.org/officeDocument/2006/relationships/hyperlink" Target="https://www.epa.gov" TargetMode="External" Id="R293901fe6d2043f0" /><Relationship Type="http://schemas.openxmlformats.org/officeDocument/2006/relationships/hyperlink" Target="https://doi.org/10.3390/ijerph17176175" TargetMode="External" Id="R185df544f347450e" /><Relationship Type="http://schemas.openxmlformats.org/officeDocument/2006/relationships/hyperlink" Target="https://www.montgomerycountymd.gov/" TargetMode="External" Id="Reb52ee52ca564e7f" /><Relationship Type="http://schemas.openxmlformats.org/officeDocument/2006/relationships/hyperlink" Target="https://www.montgomerycountymd.gov/health" TargetMode="External" Id="R0dc9ec95dca64e46" /><Relationship Type="http://schemas.openxmlformats.org/officeDocument/2006/relationships/hyperlink" Target="https://www.samhsa.gov/" TargetMode="External" Id="R2823137b68164808" /><Relationship Type="http://schemas.openxmlformats.org/officeDocument/2006/relationships/hyperlink" Target="https://www.census.gov/quickfacts/bethesdacdpmaryland" TargetMode="External" Id="Re46410f629734c10" /><Relationship Type="http://schemas.openxmlformats.org/officeDocument/2006/relationships/hyperlink" Target="https://odphp.health.gov/healthypeople" TargetMode="External" Id="R6783d5c0018940e9" /><Relationship Type="http://schemas.openxmlformats.org/officeDocument/2006/relationships/hyperlink" Target="https://mocoshow.com/2022/01/25/the-history-of-bethesda-by-mark-walston/" TargetMode="External" Id="R388da67abb2f4a4a" /><Relationship Type="http://schemas.openxmlformats.org/officeDocument/2006/relationships/hyperlink" Target="https://www.who.int" TargetMode="External" Id="Rdca0a8a6953c4bd1" /><Relationship Type="http://schemas.openxmlformats.org/officeDocument/2006/relationships/header" Target="header.xml" Id="R5f3fa02cd38d42fe" /><Relationship Type="http://schemas.openxmlformats.org/officeDocument/2006/relationships/footer" Target="footer.xml" Id="R8942fcf3b56a4f99"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2024-12-06T16:00:35.5334438Z</dcterms:created>
  <dcterms:modified xsi:type="dcterms:W3CDTF">2024-12-16T03:49:41.4377893Z</dcterms:modified>
  <dc:creator>Brian Ritterpusch</dc:creator>
  <lastModifiedBy>Brian Ritterpusch</lastModifiedBy>
</coreProperties>
</file>